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A4A0" w14:textId="77777777" w:rsidR="00D9627E" w:rsidRPr="0087673F" w:rsidRDefault="00D9627E" w:rsidP="00D9627E">
      <w:pPr>
        <w:jc w:val="center"/>
        <w:rPr>
          <w:rFonts w:ascii="Arial" w:hAnsi="Arial" w:cs="Arial"/>
          <w:b/>
        </w:rPr>
      </w:pPr>
      <w:r w:rsidRPr="0087673F">
        <w:rPr>
          <w:rFonts w:ascii="Arial" w:hAnsi="Arial" w:cs="Arial"/>
          <w:b/>
        </w:rPr>
        <w:t>АДМИНИСТРАЦИЯ  ПОСЕЛКА  КЕДРОВЫЙ</w:t>
      </w:r>
    </w:p>
    <w:p w14:paraId="07BB8C28" w14:textId="77777777" w:rsidR="00D9627E" w:rsidRPr="0087673F" w:rsidRDefault="00D9627E" w:rsidP="00D9627E">
      <w:pPr>
        <w:jc w:val="center"/>
        <w:rPr>
          <w:rFonts w:ascii="Arial" w:hAnsi="Arial" w:cs="Arial"/>
          <w:b/>
        </w:rPr>
      </w:pPr>
      <w:r w:rsidRPr="0087673F">
        <w:rPr>
          <w:rFonts w:ascii="Arial" w:hAnsi="Arial" w:cs="Arial"/>
          <w:b/>
        </w:rPr>
        <w:t>КРАСНОЯРСКОГО КРАЯ</w:t>
      </w:r>
    </w:p>
    <w:p w14:paraId="40FCA217" w14:textId="77777777" w:rsidR="00D9627E" w:rsidRPr="0087673F" w:rsidRDefault="00D9627E" w:rsidP="00D9627E">
      <w:pPr>
        <w:rPr>
          <w:rFonts w:ascii="Arial" w:hAnsi="Arial" w:cs="Arial"/>
          <w:b/>
        </w:rPr>
      </w:pPr>
    </w:p>
    <w:p w14:paraId="36E311BD" w14:textId="77777777" w:rsidR="00D9627E" w:rsidRPr="0087673F" w:rsidRDefault="00D9627E" w:rsidP="00D9627E">
      <w:pPr>
        <w:jc w:val="center"/>
        <w:rPr>
          <w:rFonts w:ascii="Arial" w:hAnsi="Arial" w:cs="Arial"/>
          <w:b/>
        </w:rPr>
      </w:pPr>
      <w:r w:rsidRPr="0087673F">
        <w:rPr>
          <w:rFonts w:ascii="Arial" w:hAnsi="Arial" w:cs="Arial"/>
          <w:b/>
        </w:rPr>
        <w:t>П О С Т А Н О В Л Е Н И Е</w:t>
      </w:r>
    </w:p>
    <w:p w14:paraId="402C6124" w14:textId="77777777" w:rsidR="00D9627E" w:rsidRPr="0087673F" w:rsidRDefault="00D9627E" w:rsidP="00D9627E">
      <w:pPr>
        <w:rPr>
          <w:rFonts w:ascii="Arial" w:hAnsi="Arial" w:cs="Arial"/>
        </w:rPr>
      </w:pPr>
    </w:p>
    <w:tbl>
      <w:tblPr>
        <w:tblW w:w="0" w:type="auto"/>
        <w:tblLook w:val="04A0" w:firstRow="1" w:lastRow="0" w:firstColumn="1" w:lastColumn="0" w:noHBand="0" w:noVBand="1"/>
      </w:tblPr>
      <w:tblGrid>
        <w:gridCol w:w="3163"/>
        <w:gridCol w:w="3157"/>
        <w:gridCol w:w="3035"/>
      </w:tblGrid>
      <w:tr w:rsidR="000259A6" w:rsidRPr="0087673F" w14:paraId="70A1BB56" w14:textId="77777777" w:rsidTr="00223531">
        <w:tc>
          <w:tcPr>
            <w:tcW w:w="3284" w:type="dxa"/>
            <w:hideMark/>
          </w:tcPr>
          <w:p w14:paraId="019787FC" w14:textId="37359ED7" w:rsidR="00D9627E" w:rsidRPr="0087673F" w:rsidRDefault="00EF6D9E" w:rsidP="00CE53D4">
            <w:pPr>
              <w:rPr>
                <w:rFonts w:ascii="Arial" w:hAnsi="Arial" w:cs="Arial"/>
              </w:rPr>
            </w:pPr>
            <w:r w:rsidRPr="0087673F">
              <w:rPr>
                <w:rFonts w:ascii="Arial" w:hAnsi="Arial" w:cs="Arial"/>
              </w:rPr>
              <w:t>2</w:t>
            </w:r>
            <w:r w:rsidR="00CE53D4" w:rsidRPr="0087673F">
              <w:rPr>
                <w:rFonts w:ascii="Arial" w:hAnsi="Arial" w:cs="Arial"/>
              </w:rPr>
              <w:t>7</w:t>
            </w:r>
            <w:r w:rsidR="005D4CE8" w:rsidRPr="0087673F">
              <w:rPr>
                <w:rFonts w:ascii="Arial" w:hAnsi="Arial" w:cs="Arial"/>
              </w:rPr>
              <w:t>.</w:t>
            </w:r>
            <w:r w:rsidRPr="0087673F">
              <w:rPr>
                <w:rFonts w:ascii="Arial" w:hAnsi="Arial" w:cs="Arial"/>
              </w:rPr>
              <w:t>12</w:t>
            </w:r>
            <w:r w:rsidR="0043438F" w:rsidRPr="0087673F">
              <w:rPr>
                <w:rFonts w:ascii="Arial" w:hAnsi="Arial" w:cs="Arial"/>
              </w:rPr>
              <w:t>.2024</w:t>
            </w:r>
          </w:p>
        </w:tc>
        <w:tc>
          <w:tcPr>
            <w:tcW w:w="3284" w:type="dxa"/>
            <w:hideMark/>
          </w:tcPr>
          <w:p w14:paraId="2D488339" w14:textId="77777777" w:rsidR="00D9627E" w:rsidRPr="0087673F" w:rsidRDefault="00D9627E">
            <w:pPr>
              <w:jc w:val="center"/>
              <w:rPr>
                <w:rFonts w:ascii="Arial" w:hAnsi="Arial" w:cs="Arial"/>
              </w:rPr>
            </w:pPr>
            <w:r w:rsidRPr="0087673F">
              <w:rPr>
                <w:rFonts w:ascii="Arial" w:hAnsi="Arial" w:cs="Arial"/>
              </w:rPr>
              <w:t>п. Кедровый</w:t>
            </w:r>
          </w:p>
        </w:tc>
        <w:tc>
          <w:tcPr>
            <w:tcW w:w="3179" w:type="dxa"/>
            <w:hideMark/>
          </w:tcPr>
          <w:p w14:paraId="51DEEFC8" w14:textId="5906A209" w:rsidR="00D9627E" w:rsidRPr="0087673F" w:rsidRDefault="00D9627E" w:rsidP="00CE53D4">
            <w:pPr>
              <w:jc w:val="right"/>
              <w:rPr>
                <w:rFonts w:ascii="Arial" w:hAnsi="Arial" w:cs="Arial"/>
              </w:rPr>
            </w:pPr>
            <w:r w:rsidRPr="0087673F">
              <w:rPr>
                <w:rFonts w:ascii="Arial" w:hAnsi="Arial" w:cs="Arial"/>
              </w:rPr>
              <w:t>№</w:t>
            </w:r>
            <w:r w:rsidR="00EF6D9E" w:rsidRPr="0087673F">
              <w:rPr>
                <w:rFonts w:ascii="Arial" w:hAnsi="Arial" w:cs="Arial"/>
              </w:rPr>
              <w:t>51</w:t>
            </w:r>
            <w:r w:rsidR="00CE53D4" w:rsidRPr="0087673F">
              <w:rPr>
                <w:rFonts w:ascii="Arial" w:hAnsi="Arial" w:cs="Arial"/>
              </w:rPr>
              <w:t>9</w:t>
            </w:r>
            <w:r w:rsidRPr="0087673F">
              <w:rPr>
                <w:rFonts w:ascii="Arial" w:hAnsi="Arial" w:cs="Arial"/>
              </w:rPr>
              <w:t>-п</w:t>
            </w:r>
          </w:p>
        </w:tc>
      </w:tr>
    </w:tbl>
    <w:p w14:paraId="079CB527" w14:textId="77777777" w:rsidR="00D9627E" w:rsidRPr="0087673F" w:rsidRDefault="00D9627E" w:rsidP="00D9627E">
      <w:pPr>
        <w:rPr>
          <w:rFonts w:ascii="Arial" w:hAnsi="Arial" w:cs="Arial"/>
        </w:rPr>
      </w:pPr>
    </w:p>
    <w:p w14:paraId="21DE43A8" w14:textId="061661BF" w:rsidR="00565CEA" w:rsidRPr="0087673F" w:rsidRDefault="00CB18DC" w:rsidP="00565CEA">
      <w:pPr>
        <w:ind w:firstLine="14"/>
        <w:jc w:val="both"/>
        <w:rPr>
          <w:rFonts w:ascii="Arial" w:hAnsi="Arial" w:cs="Arial"/>
          <w:b/>
        </w:rPr>
      </w:pPr>
      <w:r w:rsidRPr="0087673F">
        <w:rPr>
          <w:rFonts w:ascii="Arial" w:hAnsi="Arial" w:cs="Arial"/>
          <w:b/>
          <w:bCs/>
          <w:color w:val="000000"/>
          <w:spacing w:val="-3"/>
        </w:rPr>
        <w:t>О внесении изменений в постановление администрации поселка Кедровый Красноярского края от 30.05.2024 № 266-п «</w:t>
      </w:r>
      <w:r w:rsidR="00565CEA" w:rsidRPr="0087673F">
        <w:rPr>
          <w:rFonts w:ascii="Arial" w:hAnsi="Arial" w:cs="Arial"/>
          <w:b/>
          <w:bCs/>
          <w:color w:val="000000"/>
          <w:spacing w:val="-3"/>
        </w:rPr>
        <w:t xml:space="preserve">Об утверждении положения </w:t>
      </w:r>
      <w:r w:rsidR="00565CEA" w:rsidRPr="0087673F">
        <w:rPr>
          <w:rFonts w:ascii="Arial" w:hAnsi="Arial" w:cs="Arial"/>
          <w:b/>
        </w:rPr>
        <w:t>о приемочной комиссии для приемки поставленных товаров, выполненных работ, оказанных услуг, результатов отдельного этапа исполнения контракта</w:t>
      </w:r>
      <w:r w:rsidR="005731AD" w:rsidRPr="0087673F">
        <w:rPr>
          <w:rFonts w:ascii="Arial" w:hAnsi="Arial" w:cs="Arial"/>
          <w:b/>
        </w:rPr>
        <w:t xml:space="preserve"> в городском округе поселка Кедровый Красноярского края</w:t>
      </w:r>
      <w:r w:rsidRPr="0087673F">
        <w:rPr>
          <w:rFonts w:ascii="Arial" w:hAnsi="Arial" w:cs="Arial"/>
          <w:b/>
        </w:rPr>
        <w:t>»</w:t>
      </w:r>
    </w:p>
    <w:p w14:paraId="66D63721" w14:textId="77777777" w:rsidR="00565CEA" w:rsidRPr="0087673F" w:rsidRDefault="00565CEA" w:rsidP="00565CEA">
      <w:pPr>
        <w:jc w:val="both"/>
        <w:rPr>
          <w:rFonts w:ascii="Arial" w:hAnsi="Arial" w:cs="Arial"/>
          <w:b/>
        </w:rPr>
      </w:pPr>
    </w:p>
    <w:p w14:paraId="430DE88C" w14:textId="60A1623D" w:rsidR="00D9627E" w:rsidRPr="0087673F" w:rsidRDefault="005731AD" w:rsidP="00D9627E">
      <w:pPr>
        <w:jc w:val="both"/>
        <w:rPr>
          <w:rFonts w:ascii="Arial" w:hAnsi="Arial" w:cs="Arial"/>
        </w:rPr>
      </w:pPr>
      <w:r w:rsidRPr="0087673F">
        <w:rPr>
          <w:rFonts w:ascii="Arial" w:hAnsi="Arial" w:cs="Arial"/>
        </w:rPr>
        <w:t>В</w:t>
      </w:r>
      <w:r w:rsidR="00565CEA" w:rsidRPr="0087673F">
        <w:rPr>
          <w:rFonts w:ascii="Arial" w:hAnsi="Arial" w:cs="Arial"/>
        </w:rPr>
        <w:t xml:space="preserve"> соответствии </w:t>
      </w:r>
      <w:r w:rsidR="00CB18DC" w:rsidRPr="0087673F">
        <w:rPr>
          <w:rFonts w:ascii="Arial" w:hAnsi="Arial" w:cs="Arial"/>
        </w:rPr>
        <w:t>Федеральным</w:t>
      </w:r>
      <w:r w:rsidR="00565CEA" w:rsidRPr="0087673F">
        <w:rPr>
          <w:rFonts w:ascii="Arial" w:hAnsi="Arial" w:cs="Arial"/>
        </w:rPr>
        <w:t xml:space="preserve"> закон</w:t>
      </w:r>
      <w:r w:rsidR="00CB18DC" w:rsidRPr="0087673F">
        <w:rPr>
          <w:rFonts w:ascii="Arial" w:hAnsi="Arial" w:cs="Arial"/>
        </w:rPr>
        <w:t>ом</w:t>
      </w:r>
      <w:r w:rsidR="00565CEA" w:rsidRPr="0087673F">
        <w:rPr>
          <w:rFonts w:ascii="Arial" w:hAnsi="Arial" w:cs="Arial"/>
        </w:rPr>
        <w:t xml:space="preserve"> от 5 апреля 2013 г. № 44-ФЗ </w:t>
      </w:r>
      <w:r w:rsidRPr="0087673F">
        <w:rPr>
          <w:rFonts w:ascii="Arial" w:hAnsi="Arial" w:cs="Arial"/>
        </w:rPr>
        <w:t>«</w:t>
      </w:r>
      <w:r w:rsidR="00565CEA" w:rsidRPr="0087673F">
        <w:rPr>
          <w:rFonts w:ascii="Arial" w:hAnsi="Arial" w:cs="Arial"/>
        </w:rPr>
        <w:t>О контрактной системе в сфере закупок товаров, работ, услуг для обеспечения государственных и муниципальных нужд</w:t>
      </w:r>
      <w:r w:rsidRPr="0087673F">
        <w:rPr>
          <w:rFonts w:ascii="Arial" w:hAnsi="Arial" w:cs="Arial"/>
        </w:rPr>
        <w:t>»</w:t>
      </w:r>
      <w:r w:rsidR="00CB18DC" w:rsidRPr="0087673F">
        <w:rPr>
          <w:rFonts w:ascii="Arial" w:hAnsi="Arial" w:cs="Arial"/>
        </w:rPr>
        <w:t>; Федеральным законом от 02.07.2021 №360-ФЗ « О внесении изменений в отдельные законодательные акты Российской Федерации»</w:t>
      </w:r>
    </w:p>
    <w:p w14:paraId="079F0A7F" w14:textId="77777777" w:rsidR="005731AD" w:rsidRPr="0087673F" w:rsidRDefault="005731AD" w:rsidP="00D9627E">
      <w:pPr>
        <w:jc w:val="both"/>
        <w:rPr>
          <w:rFonts w:ascii="Arial" w:hAnsi="Arial" w:cs="Arial"/>
        </w:rPr>
      </w:pPr>
    </w:p>
    <w:p w14:paraId="7B62501F" w14:textId="77777777" w:rsidR="00D9627E" w:rsidRPr="0087673F" w:rsidRDefault="00D9627E" w:rsidP="00D9627E">
      <w:pPr>
        <w:jc w:val="center"/>
        <w:rPr>
          <w:rFonts w:ascii="Arial" w:hAnsi="Arial" w:cs="Arial"/>
          <w:b/>
        </w:rPr>
      </w:pPr>
      <w:r w:rsidRPr="0087673F">
        <w:rPr>
          <w:rFonts w:ascii="Arial" w:hAnsi="Arial" w:cs="Arial"/>
          <w:b/>
        </w:rPr>
        <w:t>П О С Т А Н О В Л Я Ю:</w:t>
      </w:r>
    </w:p>
    <w:p w14:paraId="05A8B8FD" w14:textId="77777777" w:rsidR="00D9627E" w:rsidRPr="0087673F" w:rsidRDefault="00D9627E" w:rsidP="00D9627E">
      <w:pPr>
        <w:jc w:val="both"/>
        <w:rPr>
          <w:rFonts w:ascii="Arial" w:hAnsi="Arial" w:cs="Arial"/>
        </w:rPr>
      </w:pPr>
    </w:p>
    <w:p w14:paraId="34CD81FA" w14:textId="313ECDFC" w:rsidR="005731AD" w:rsidRPr="0087673F" w:rsidRDefault="005731AD" w:rsidP="005731AD">
      <w:pPr>
        <w:ind w:firstLine="708"/>
        <w:jc w:val="both"/>
        <w:rPr>
          <w:rFonts w:ascii="Arial" w:hAnsi="Arial" w:cs="Arial"/>
        </w:rPr>
      </w:pPr>
      <w:r w:rsidRPr="0087673F">
        <w:rPr>
          <w:rFonts w:ascii="Arial" w:hAnsi="Arial" w:cs="Arial"/>
          <w:bCs/>
          <w:color w:val="000000"/>
          <w:spacing w:val="-3"/>
        </w:rPr>
        <w:t xml:space="preserve">1. </w:t>
      </w:r>
      <w:r w:rsidR="00CB18DC" w:rsidRPr="0087673F">
        <w:rPr>
          <w:rFonts w:ascii="Arial" w:hAnsi="Arial" w:cs="Arial"/>
          <w:bCs/>
          <w:color w:val="000000"/>
          <w:spacing w:val="-3"/>
        </w:rPr>
        <w:t xml:space="preserve">Внести  изменения в постановление администрации поселка Кедровый Красноярского края от 30.05.2024 № 266-п «Об утверждении положения </w:t>
      </w:r>
      <w:r w:rsidR="00CB18DC" w:rsidRPr="0087673F">
        <w:rPr>
          <w:rFonts w:ascii="Arial" w:hAnsi="Arial" w:cs="Arial"/>
        </w:rPr>
        <w:t>о приемочной комиссии для приемки поставленных товаров, выполненных работ, оказанных услуг, результатов отдельного этапа исполнения контракта в городском округе поселка Кедровый Красноярского края»</w:t>
      </w:r>
      <w:r w:rsidR="000B42E1" w:rsidRPr="0087673F">
        <w:rPr>
          <w:rFonts w:ascii="Arial" w:hAnsi="Arial" w:cs="Arial"/>
        </w:rPr>
        <w:t>,</w:t>
      </w:r>
      <w:r w:rsidRPr="0087673F">
        <w:rPr>
          <w:rFonts w:ascii="Arial" w:hAnsi="Arial" w:cs="Arial"/>
        </w:rPr>
        <w:t xml:space="preserve"> согласно приложению к настоящему постановлению.</w:t>
      </w:r>
    </w:p>
    <w:p w14:paraId="4B0012E9" w14:textId="2D7B6576" w:rsidR="00580853" w:rsidRPr="0087673F" w:rsidRDefault="005731AD" w:rsidP="005731AD">
      <w:pPr>
        <w:shd w:val="clear" w:color="auto" w:fill="FFFFFF"/>
        <w:tabs>
          <w:tab w:val="left" w:pos="993"/>
        </w:tabs>
        <w:spacing w:line="317" w:lineRule="exact"/>
        <w:ind w:right="-1"/>
        <w:jc w:val="both"/>
        <w:rPr>
          <w:rFonts w:ascii="Arial" w:hAnsi="Arial" w:cs="Arial"/>
        </w:rPr>
      </w:pPr>
      <w:r w:rsidRPr="0087673F">
        <w:rPr>
          <w:rFonts w:ascii="Arial" w:hAnsi="Arial" w:cs="Arial"/>
        </w:rPr>
        <w:t xml:space="preserve">          2. </w:t>
      </w:r>
      <w:r w:rsidR="00223531" w:rsidRPr="0087673F">
        <w:rPr>
          <w:rFonts w:ascii="Arial" w:hAnsi="Arial" w:cs="Arial"/>
        </w:rPr>
        <w:t xml:space="preserve">Контроль за исполнением настоящего </w:t>
      </w:r>
      <w:r w:rsidR="000B42E1" w:rsidRPr="0087673F">
        <w:rPr>
          <w:rFonts w:ascii="Arial" w:hAnsi="Arial" w:cs="Arial"/>
        </w:rPr>
        <w:t>п</w:t>
      </w:r>
      <w:r w:rsidR="00223531" w:rsidRPr="0087673F">
        <w:rPr>
          <w:rFonts w:ascii="Arial" w:hAnsi="Arial" w:cs="Arial"/>
        </w:rPr>
        <w:t xml:space="preserve">остановления оставляю </w:t>
      </w:r>
      <w:r w:rsidR="005C08E7" w:rsidRPr="0087673F">
        <w:rPr>
          <w:rFonts w:ascii="Arial" w:hAnsi="Arial" w:cs="Arial"/>
        </w:rPr>
        <w:br/>
      </w:r>
      <w:r w:rsidR="00223531" w:rsidRPr="0087673F">
        <w:rPr>
          <w:rFonts w:ascii="Arial" w:hAnsi="Arial" w:cs="Arial"/>
        </w:rPr>
        <w:t xml:space="preserve">за собой. </w:t>
      </w:r>
    </w:p>
    <w:p w14:paraId="5CE24C3C" w14:textId="77777777" w:rsidR="00223531" w:rsidRPr="0087673F" w:rsidRDefault="005731AD" w:rsidP="005731AD">
      <w:pPr>
        <w:shd w:val="clear" w:color="auto" w:fill="FFFFFF"/>
        <w:tabs>
          <w:tab w:val="left" w:pos="993"/>
        </w:tabs>
        <w:spacing w:line="317" w:lineRule="exact"/>
        <w:ind w:right="-1"/>
        <w:jc w:val="both"/>
        <w:rPr>
          <w:rFonts w:ascii="Arial" w:hAnsi="Arial" w:cs="Arial"/>
        </w:rPr>
      </w:pPr>
      <w:r w:rsidRPr="0087673F">
        <w:rPr>
          <w:rFonts w:ascii="Arial" w:hAnsi="Arial" w:cs="Arial"/>
        </w:rPr>
        <w:t xml:space="preserve">          3. </w:t>
      </w:r>
      <w:r w:rsidR="00223531" w:rsidRPr="0087673F">
        <w:rPr>
          <w:rFonts w:ascii="Arial" w:hAnsi="Arial" w:cs="Arial"/>
        </w:rPr>
        <w:t>Постановление вступает в силу с момента подписания.</w:t>
      </w:r>
    </w:p>
    <w:p w14:paraId="70938099" w14:textId="77777777" w:rsidR="00AA7FF1" w:rsidRPr="0087673F" w:rsidRDefault="00AA7FF1" w:rsidP="00AA7FF1">
      <w:pPr>
        <w:ind w:left="284"/>
        <w:jc w:val="both"/>
        <w:rPr>
          <w:rFonts w:ascii="Arial" w:hAnsi="Arial" w:cs="Arial"/>
        </w:rPr>
      </w:pPr>
    </w:p>
    <w:p w14:paraId="65B94F83" w14:textId="77777777" w:rsidR="008230B1" w:rsidRPr="0087673F" w:rsidRDefault="008230B1" w:rsidP="00AA7FF1">
      <w:pPr>
        <w:ind w:left="284"/>
        <w:jc w:val="both"/>
        <w:rPr>
          <w:rFonts w:ascii="Arial" w:hAnsi="Arial" w:cs="Arial"/>
        </w:rPr>
      </w:pPr>
    </w:p>
    <w:p w14:paraId="112C3E04" w14:textId="77777777" w:rsidR="008230B1" w:rsidRPr="0087673F" w:rsidRDefault="008230B1" w:rsidP="00AA7FF1">
      <w:pPr>
        <w:ind w:left="284"/>
        <w:jc w:val="both"/>
        <w:rPr>
          <w:rFonts w:ascii="Arial" w:hAnsi="Arial" w:cs="Arial"/>
        </w:rPr>
      </w:pPr>
    </w:p>
    <w:p w14:paraId="6953E8BB" w14:textId="77777777" w:rsidR="00C5147D" w:rsidRPr="0087673F" w:rsidRDefault="005731AD" w:rsidP="00C5147D">
      <w:pPr>
        <w:jc w:val="both"/>
        <w:rPr>
          <w:rFonts w:ascii="Arial" w:hAnsi="Arial" w:cs="Arial"/>
        </w:rPr>
      </w:pPr>
      <w:r w:rsidRPr="0087673F">
        <w:rPr>
          <w:rFonts w:ascii="Arial" w:hAnsi="Arial" w:cs="Arial"/>
        </w:rPr>
        <w:t>Г</w:t>
      </w:r>
      <w:r w:rsidR="00250784" w:rsidRPr="0087673F">
        <w:rPr>
          <w:rFonts w:ascii="Arial" w:hAnsi="Arial" w:cs="Arial"/>
        </w:rPr>
        <w:t>лав</w:t>
      </w:r>
      <w:r w:rsidRPr="0087673F">
        <w:rPr>
          <w:rFonts w:ascii="Arial" w:hAnsi="Arial" w:cs="Arial"/>
        </w:rPr>
        <w:t>а</w:t>
      </w:r>
      <w:r w:rsidR="00C5147D" w:rsidRPr="0087673F">
        <w:rPr>
          <w:rFonts w:ascii="Arial" w:hAnsi="Arial" w:cs="Arial"/>
        </w:rPr>
        <w:t xml:space="preserve"> поселка Кедровый    </w:t>
      </w:r>
    </w:p>
    <w:p w14:paraId="53144080" w14:textId="77777777" w:rsidR="00223531" w:rsidRPr="0087673F" w:rsidRDefault="00C5147D" w:rsidP="001471BD">
      <w:pPr>
        <w:jc w:val="both"/>
        <w:rPr>
          <w:rFonts w:ascii="Arial" w:hAnsi="Arial" w:cs="Arial"/>
        </w:rPr>
      </w:pPr>
      <w:r w:rsidRPr="0087673F">
        <w:rPr>
          <w:rFonts w:ascii="Arial" w:hAnsi="Arial" w:cs="Arial"/>
        </w:rPr>
        <w:t xml:space="preserve">Красноярского края                                                                   </w:t>
      </w:r>
      <w:r w:rsidR="005731AD" w:rsidRPr="0087673F">
        <w:rPr>
          <w:rFonts w:ascii="Arial" w:hAnsi="Arial" w:cs="Arial"/>
        </w:rPr>
        <w:t xml:space="preserve">   </w:t>
      </w:r>
      <w:r w:rsidRPr="0087673F">
        <w:rPr>
          <w:rFonts w:ascii="Arial" w:hAnsi="Arial" w:cs="Arial"/>
        </w:rPr>
        <w:t xml:space="preserve"> </w:t>
      </w:r>
      <w:r w:rsidR="00277F69" w:rsidRPr="0087673F">
        <w:rPr>
          <w:rFonts w:ascii="Arial" w:hAnsi="Arial" w:cs="Arial"/>
        </w:rPr>
        <w:t xml:space="preserve">          </w:t>
      </w:r>
      <w:r w:rsidR="005731AD" w:rsidRPr="0087673F">
        <w:rPr>
          <w:rFonts w:ascii="Arial" w:hAnsi="Arial" w:cs="Arial"/>
        </w:rPr>
        <w:t>В.И. Дюбин</w:t>
      </w:r>
    </w:p>
    <w:p w14:paraId="4AFB3DEC" w14:textId="77777777" w:rsidR="005731AD" w:rsidRPr="0087673F" w:rsidRDefault="005731AD" w:rsidP="001471BD">
      <w:pPr>
        <w:jc w:val="both"/>
        <w:rPr>
          <w:rFonts w:ascii="Arial" w:hAnsi="Arial" w:cs="Arial"/>
        </w:rPr>
      </w:pPr>
    </w:p>
    <w:p w14:paraId="23837541" w14:textId="77777777" w:rsidR="005731AD" w:rsidRPr="0087673F" w:rsidRDefault="005731AD" w:rsidP="001471BD">
      <w:pPr>
        <w:jc w:val="both"/>
        <w:rPr>
          <w:rFonts w:ascii="Arial" w:hAnsi="Arial" w:cs="Arial"/>
        </w:rPr>
      </w:pPr>
    </w:p>
    <w:p w14:paraId="05361562" w14:textId="77777777" w:rsidR="005731AD" w:rsidRPr="0087673F" w:rsidRDefault="005731AD" w:rsidP="001471BD">
      <w:pPr>
        <w:jc w:val="both"/>
        <w:rPr>
          <w:rFonts w:ascii="Arial" w:hAnsi="Arial" w:cs="Arial"/>
        </w:rPr>
      </w:pPr>
    </w:p>
    <w:p w14:paraId="06DF111E" w14:textId="77777777" w:rsidR="005731AD" w:rsidRPr="0087673F" w:rsidRDefault="005731AD" w:rsidP="001471BD">
      <w:pPr>
        <w:jc w:val="both"/>
        <w:rPr>
          <w:rFonts w:ascii="Arial" w:hAnsi="Arial" w:cs="Arial"/>
        </w:rPr>
      </w:pPr>
    </w:p>
    <w:p w14:paraId="36A06E70" w14:textId="77777777" w:rsidR="005731AD" w:rsidRPr="0087673F" w:rsidRDefault="005731AD" w:rsidP="001471BD">
      <w:pPr>
        <w:jc w:val="both"/>
        <w:rPr>
          <w:rFonts w:ascii="Arial" w:hAnsi="Arial" w:cs="Arial"/>
        </w:rPr>
      </w:pPr>
    </w:p>
    <w:p w14:paraId="43B97D8D" w14:textId="77777777" w:rsidR="005731AD" w:rsidRPr="0087673F" w:rsidRDefault="005731AD" w:rsidP="001471BD">
      <w:pPr>
        <w:jc w:val="both"/>
        <w:rPr>
          <w:rFonts w:ascii="Arial" w:hAnsi="Arial" w:cs="Arial"/>
        </w:rPr>
      </w:pPr>
    </w:p>
    <w:p w14:paraId="3E127346" w14:textId="77777777" w:rsidR="005731AD" w:rsidRPr="0087673F" w:rsidRDefault="005731AD" w:rsidP="001471BD">
      <w:pPr>
        <w:jc w:val="both"/>
        <w:rPr>
          <w:rFonts w:ascii="Arial" w:hAnsi="Arial" w:cs="Arial"/>
        </w:rPr>
      </w:pPr>
    </w:p>
    <w:p w14:paraId="64DD113B" w14:textId="77777777" w:rsidR="005731AD" w:rsidRPr="0087673F" w:rsidRDefault="005731AD" w:rsidP="001471BD">
      <w:pPr>
        <w:jc w:val="both"/>
        <w:rPr>
          <w:rFonts w:ascii="Arial" w:hAnsi="Arial" w:cs="Arial"/>
        </w:rPr>
      </w:pPr>
    </w:p>
    <w:p w14:paraId="02B02D3E" w14:textId="77777777" w:rsidR="00565CEA" w:rsidRPr="0087673F" w:rsidRDefault="00565CEA" w:rsidP="00565CEA">
      <w:pPr>
        <w:jc w:val="right"/>
        <w:rPr>
          <w:rFonts w:ascii="Arial" w:hAnsi="Arial" w:cs="Arial"/>
        </w:rPr>
      </w:pPr>
    </w:p>
    <w:p w14:paraId="3BC451FB" w14:textId="31C5E094" w:rsidR="00565CEA" w:rsidRDefault="00565CEA" w:rsidP="00565CEA">
      <w:pPr>
        <w:jc w:val="right"/>
        <w:rPr>
          <w:rFonts w:ascii="Arial" w:hAnsi="Arial" w:cs="Arial"/>
        </w:rPr>
      </w:pPr>
    </w:p>
    <w:p w14:paraId="0F455879" w14:textId="725FD11A" w:rsidR="0087673F" w:rsidRDefault="0087673F" w:rsidP="00565CEA">
      <w:pPr>
        <w:jc w:val="right"/>
        <w:rPr>
          <w:rFonts w:ascii="Arial" w:hAnsi="Arial" w:cs="Arial"/>
        </w:rPr>
      </w:pPr>
    </w:p>
    <w:p w14:paraId="60E5C6A8" w14:textId="6A0310BE" w:rsidR="0087673F" w:rsidRDefault="0087673F" w:rsidP="00565CEA">
      <w:pPr>
        <w:jc w:val="right"/>
        <w:rPr>
          <w:rFonts w:ascii="Arial" w:hAnsi="Arial" w:cs="Arial"/>
        </w:rPr>
      </w:pPr>
    </w:p>
    <w:p w14:paraId="12A63094" w14:textId="0CA2524B" w:rsidR="0087673F" w:rsidRDefault="0087673F" w:rsidP="00565CEA">
      <w:pPr>
        <w:jc w:val="right"/>
        <w:rPr>
          <w:rFonts w:ascii="Arial" w:hAnsi="Arial" w:cs="Arial"/>
        </w:rPr>
      </w:pPr>
    </w:p>
    <w:p w14:paraId="4A3BC762" w14:textId="725CE705" w:rsidR="0087673F" w:rsidRDefault="0087673F" w:rsidP="00565CEA">
      <w:pPr>
        <w:jc w:val="right"/>
        <w:rPr>
          <w:rFonts w:ascii="Arial" w:hAnsi="Arial" w:cs="Arial"/>
        </w:rPr>
      </w:pPr>
    </w:p>
    <w:p w14:paraId="7117A4A6" w14:textId="33145BA2" w:rsidR="0087673F" w:rsidRDefault="0087673F" w:rsidP="00565CEA">
      <w:pPr>
        <w:jc w:val="right"/>
        <w:rPr>
          <w:rFonts w:ascii="Arial" w:hAnsi="Arial" w:cs="Arial"/>
        </w:rPr>
      </w:pPr>
    </w:p>
    <w:p w14:paraId="2F0C1BE9" w14:textId="7E978D1C" w:rsidR="0087673F" w:rsidRDefault="0087673F" w:rsidP="00565CEA">
      <w:pPr>
        <w:jc w:val="right"/>
        <w:rPr>
          <w:rFonts w:ascii="Arial" w:hAnsi="Arial" w:cs="Arial"/>
        </w:rPr>
      </w:pPr>
    </w:p>
    <w:p w14:paraId="170D78B7" w14:textId="7ADCBC99" w:rsidR="0087673F" w:rsidRDefault="0087673F" w:rsidP="00565CEA">
      <w:pPr>
        <w:jc w:val="right"/>
        <w:rPr>
          <w:rFonts w:ascii="Arial" w:hAnsi="Arial" w:cs="Arial"/>
        </w:rPr>
      </w:pPr>
    </w:p>
    <w:p w14:paraId="013C3BA9" w14:textId="77777777" w:rsidR="0087673F" w:rsidRPr="0087673F" w:rsidRDefault="0087673F" w:rsidP="00565CEA">
      <w:pPr>
        <w:jc w:val="right"/>
        <w:rPr>
          <w:rFonts w:ascii="Arial" w:hAnsi="Arial" w:cs="Arial"/>
        </w:rPr>
      </w:pPr>
    </w:p>
    <w:p w14:paraId="7589D556" w14:textId="77777777" w:rsidR="00565CEA" w:rsidRPr="0087673F" w:rsidRDefault="00565CEA" w:rsidP="00565CEA">
      <w:pPr>
        <w:jc w:val="right"/>
        <w:rPr>
          <w:rFonts w:ascii="Arial" w:hAnsi="Arial" w:cs="Arial"/>
        </w:rPr>
      </w:pPr>
      <w:r w:rsidRPr="0087673F">
        <w:rPr>
          <w:rFonts w:ascii="Arial" w:hAnsi="Arial" w:cs="Arial"/>
        </w:rPr>
        <w:lastRenderedPageBreak/>
        <w:t xml:space="preserve">Приложение </w:t>
      </w:r>
    </w:p>
    <w:p w14:paraId="43CA3C34" w14:textId="77777777" w:rsidR="00565CEA" w:rsidRPr="0087673F" w:rsidRDefault="00565CEA" w:rsidP="00565CEA">
      <w:pPr>
        <w:jc w:val="right"/>
        <w:rPr>
          <w:rFonts w:ascii="Arial" w:hAnsi="Arial" w:cs="Arial"/>
        </w:rPr>
      </w:pPr>
      <w:r w:rsidRPr="0087673F">
        <w:rPr>
          <w:rFonts w:ascii="Arial" w:hAnsi="Arial" w:cs="Arial"/>
        </w:rPr>
        <w:t xml:space="preserve">к постановлению администрации </w:t>
      </w:r>
    </w:p>
    <w:p w14:paraId="40746963" w14:textId="77777777" w:rsidR="00565CEA" w:rsidRPr="0087673F" w:rsidRDefault="00565CEA" w:rsidP="00565CEA">
      <w:pPr>
        <w:jc w:val="right"/>
        <w:rPr>
          <w:rFonts w:ascii="Arial" w:hAnsi="Arial" w:cs="Arial"/>
        </w:rPr>
      </w:pPr>
      <w:r w:rsidRPr="0087673F">
        <w:rPr>
          <w:rFonts w:ascii="Arial" w:hAnsi="Arial" w:cs="Arial"/>
        </w:rPr>
        <w:t xml:space="preserve">поселка Кедровый </w:t>
      </w:r>
    </w:p>
    <w:p w14:paraId="4CFBD447" w14:textId="77777777" w:rsidR="00565CEA" w:rsidRPr="0087673F" w:rsidRDefault="00565CEA" w:rsidP="00565CEA">
      <w:pPr>
        <w:jc w:val="right"/>
        <w:rPr>
          <w:rFonts w:ascii="Arial" w:hAnsi="Arial" w:cs="Arial"/>
        </w:rPr>
      </w:pPr>
      <w:r w:rsidRPr="0087673F">
        <w:rPr>
          <w:rFonts w:ascii="Arial" w:hAnsi="Arial" w:cs="Arial"/>
        </w:rPr>
        <w:t xml:space="preserve">Красноярского края </w:t>
      </w:r>
    </w:p>
    <w:p w14:paraId="740B9569" w14:textId="129CEAB4" w:rsidR="00565CEA" w:rsidRPr="0087673F" w:rsidRDefault="00565CEA" w:rsidP="00565CEA">
      <w:pPr>
        <w:jc w:val="right"/>
        <w:rPr>
          <w:rFonts w:ascii="Arial" w:hAnsi="Arial" w:cs="Arial"/>
        </w:rPr>
      </w:pPr>
      <w:r w:rsidRPr="0087673F">
        <w:rPr>
          <w:rFonts w:ascii="Arial" w:hAnsi="Arial" w:cs="Arial"/>
        </w:rPr>
        <w:t xml:space="preserve">от </w:t>
      </w:r>
      <w:r w:rsidR="00EF6D9E" w:rsidRPr="0087673F">
        <w:rPr>
          <w:rFonts w:ascii="Arial" w:hAnsi="Arial" w:cs="Arial"/>
        </w:rPr>
        <w:t>2</w:t>
      </w:r>
      <w:r w:rsidR="00CE53D4" w:rsidRPr="0087673F">
        <w:rPr>
          <w:rFonts w:ascii="Arial" w:hAnsi="Arial" w:cs="Arial"/>
        </w:rPr>
        <w:t>7</w:t>
      </w:r>
      <w:r w:rsidR="00EF6D9E" w:rsidRPr="0087673F">
        <w:rPr>
          <w:rFonts w:ascii="Arial" w:hAnsi="Arial" w:cs="Arial"/>
        </w:rPr>
        <w:t xml:space="preserve"> декабря</w:t>
      </w:r>
      <w:r w:rsidR="0043438F" w:rsidRPr="0087673F">
        <w:rPr>
          <w:rFonts w:ascii="Arial" w:hAnsi="Arial" w:cs="Arial"/>
        </w:rPr>
        <w:t xml:space="preserve"> 2024 №</w:t>
      </w:r>
      <w:r w:rsidR="00EF6D9E" w:rsidRPr="0087673F">
        <w:rPr>
          <w:rFonts w:ascii="Arial" w:hAnsi="Arial" w:cs="Arial"/>
        </w:rPr>
        <w:t>51</w:t>
      </w:r>
      <w:r w:rsidR="00CE53D4" w:rsidRPr="0087673F">
        <w:rPr>
          <w:rFonts w:ascii="Arial" w:hAnsi="Arial" w:cs="Arial"/>
        </w:rPr>
        <w:t>9</w:t>
      </w:r>
      <w:r w:rsidRPr="0087673F">
        <w:rPr>
          <w:rFonts w:ascii="Arial" w:hAnsi="Arial" w:cs="Arial"/>
        </w:rPr>
        <w:t>-п</w:t>
      </w:r>
    </w:p>
    <w:p w14:paraId="7B6FD361" w14:textId="77777777" w:rsidR="00565CEA" w:rsidRPr="0087673F" w:rsidRDefault="00565CEA" w:rsidP="00565CEA">
      <w:pPr>
        <w:jc w:val="right"/>
        <w:rPr>
          <w:rFonts w:ascii="Arial" w:hAnsi="Arial" w:cs="Arial"/>
        </w:rPr>
      </w:pPr>
      <w:r w:rsidRPr="0087673F">
        <w:rPr>
          <w:rFonts w:ascii="Arial" w:hAnsi="Arial" w:cs="Arial"/>
        </w:rPr>
        <w:t>Утверждаю</w:t>
      </w:r>
    </w:p>
    <w:p w14:paraId="0C0D225C" w14:textId="77777777" w:rsidR="00565CEA" w:rsidRPr="0087673F" w:rsidRDefault="00565CEA" w:rsidP="00565CEA">
      <w:pPr>
        <w:jc w:val="right"/>
        <w:rPr>
          <w:rFonts w:ascii="Arial" w:hAnsi="Arial" w:cs="Arial"/>
        </w:rPr>
      </w:pPr>
      <w:r w:rsidRPr="0087673F">
        <w:rPr>
          <w:rFonts w:ascii="Arial" w:hAnsi="Arial" w:cs="Arial"/>
        </w:rPr>
        <w:t>Глава поселка Кедровый</w:t>
      </w:r>
    </w:p>
    <w:p w14:paraId="6EEBC91C" w14:textId="77777777" w:rsidR="00565CEA" w:rsidRPr="0087673F" w:rsidRDefault="00565CEA" w:rsidP="00565CEA">
      <w:pPr>
        <w:jc w:val="right"/>
        <w:rPr>
          <w:rFonts w:ascii="Arial" w:hAnsi="Arial" w:cs="Arial"/>
        </w:rPr>
      </w:pPr>
      <w:r w:rsidRPr="0087673F">
        <w:rPr>
          <w:rFonts w:ascii="Arial" w:hAnsi="Arial" w:cs="Arial"/>
        </w:rPr>
        <w:t>Красноярского края</w:t>
      </w:r>
    </w:p>
    <w:p w14:paraId="668F1F05" w14:textId="77777777" w:rsidR="00565CEA" w:rsidRPr="0087673F" w:rsidRDefault="00565CEA" w:rsidP="00565CEA">
      <w:pPr>
        <w:jc w:val="right"/>
        <w:rPr>
          <w:rFonts w:ascii="Arial" w:hAnsi="Arial" w:cs="Arial"/>
        </w:rPr>
      </w:pPr>
    </w:p>
    <w:p w14:paraId="1BA5F9BB" w14:textId="77777777" w:rsidR="00565CEA" w:rsidRPr="0087673F" w:rsidRDefault="00565CEA" w:rsidP="00565CEA">
      <w:pPr>
        <w:jc w:val="right"/>
        <w:rPr>
          <w:rFonts w:ascii="Arial" w:hAnsi="Arial" w:cs="Arial"/>
        </w:rPr>
      </w:pPr>
      <w:r w:rsidRPr="0087673F">
        <w:rPr>
          <w:rFonts w:ascii="Arial" w:hAnsi="Arial" w:cs="Arial"/>
        </w:rPr>
        <w:t>__________________ В.И. Дюбин</w:t>
      </w:r>
    </w:p>
    <w:p w14:paraId="496A3886" w14:textId="77777777" w:rsidR="00565CEA" w:rsidRPr="0087673F" w:rsidRDefault="00565CEA" w:rsidP="00565CEA">
      <w:pPr>
        <w:jc w:val="center"/>
        <w:rPr>
          <w:rFonts w:ascii="Arial" w:hAnsi="Arial" w:cs="Arial"/>
          <w:b/>
        </w:rPr>
      </w:pPr>
    </w:p>
    <w:p w14:paraId="0B07525C" w14:textId="77777777" w:rsidR="00565CEA" w:rsidRPr="0087673F" w:rsidRDefault="00565CEA" w:rsidP="00565CEA">
      <w:pPr>
        <w:jc w:val="center"/>
        <w:rPr>
          <w:rFonts w:ascii="Arial" w:hAnsi="Arial" w:cs="Arial"/>
          <w:b/>
        </w:rPr>
      </w:pPr>
      <w:r w:rsidRPr="0087673F">
        <w:rPr>
          <w:rFonts w:ascii="Arial" w:hAnsi="Arial" w:cs="Arial"/>
          <w:b/>
        </w:rPr>
        <w:t>Положение</w:t>
      </w:r>
    </w:p>
    <w:p w14:paraId="32EF598E" w14:textId="77777777" w:rsidR="00565CEA" w:rsidRPr="0087673F" w:rsidRDefault="00565CEA" w:rsidP="00565CEA">
      <w:pPr>
        <w:jc w:val="center"/>
        <w:rPr>
          <w:rFonts w:ascii="Arial" w:hAnsi="Arial" w:cs="Arial"/>
          <w:b/>
        </w:rPr>
      </w:pPr>
      <w:r w:rsidRPr="0087673F">
        <w:rPr>
          <w:rFonts w:ascii="Arial" w:hAnsi="Arial" w:cs="Arial"/>
          <w:b/>
        </w:rPr>
        <w:t>о приемочной комиссии для приемки поставленных товаров, выполненных работ, оказанных услуг, результатов отдельного этапа исполнения контракта</w:t>
      </w:r>
    </w:p>
    <w:p w14:paraId="234B7707" w14:textId="77777777" w:rsidR="005731AD" w:rsidRPr="0087673F" w:rsidRDefault="005731AD" w:rsidP="00565CEA">
      <w:pPr>
        <w:jc w:val="center"/>
        <w:rPr>
          <w:rFonts w:ascii="Arial" w:hAnsi="Arial" w:cs="Arial"/>
          <w:b/>
        </w:rPr>
      </w:pPr>
    </w:p>
    <w:p w14:paraId="2122043D" w14:textId="77777777" w:rsidR="00565CEA" w:rsidRPr="0087673F" w:rsidRDefault="00565CEA" w:rsidP="00565CEA">
      <w:pPr>
        <w:jc w:val="center"/>
        <w:rPr>
          <w:rFonts w:ascii="Arial" w:hAnsi="Arial" w:cs="Arial"/>
          <w:b/>
        </w:rPr>
      </w:pPr>
      <w:r w:rsidRPr="0087673F">
        <w:rPr>
          <w:rFonts w:ascii="Arial" w:hAnsi="Arial" w:cs="Arial"/>
          <w:b/>
        </w:rPr>
        <w:t>1. Общие положения</w:t>
      </w:r>
    </w:p>
    <w:p w14:paraId="31095095" w14:textId="3F4B1708" w:rsidR="00565CEA" w:rsidRPr="0087673F" w:rsidRDefault="00565CEA" w:rsidP="00565CEA">
      <w:pPr>
        <w:ind w:firstLine="708"/>
        <w:jc w:val="both"/>
        <w:rPr>
          <w:rFonts w:ascii="Arial" w:hAnsi="Arial" w:cs="Arial"/>
        </w:rPr>
      </w:pPr>
      <w:r w:rsidRPr="0087673F">
        <w:rPr>
          <w:rFonts w:ascii="Arial" w:hAnsi="Arial" w:cs="Arial"/>
        </w:rPr>
        <w:t>1.1. Настоящее Положение разработано в соответствии с положениями части 6 статьи 94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определяет цель создания приемочной комиссии, поставленные перед приемочной комиссией задачи, порядок и организацию работы приемочной комиссии, функции приемочной комиссии при приемк</w:t>
      </w:r>
      <w:r w:rsidR="00B10D78" w:rsidRPr="0087673F">
        <w:rPr>
          <w:rFonts w:ascii="Arial" w:hAnsi="Arial" w:cs="Arial"/>
        </w:rPr>
        <w:t>и</w:t>
      </w:r>
      <w:r w:rsidRPr="0087673F">
        <w:rPr>
          <w:rFonts w:ascii="Arial" w:hAnsi="Arial" w:cs="Arial"/>
        </w:rPr>
        <w:t xml:space="preserve">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администрации поселка Кедровый Красноярского края; Заказчик.</w:t>
      </w:r>
    </w:p>
    <w:p w14:paraId="4D65355A" w14:textId="77777777" w:rsidR="00565CEA" w:rsidRPr="0087673F" w:rsidRDefault="00565CEA" w:rsidP="00565CEA">
      <w:pPr>
        <w:ind w:firstLine="708"/>
        <w:jc w:val="both"/>
        <w:rPr>
          <w:rFonts w:ascii="Arial" w:hAnsi="Arial" w:cs="Arial"/>
        </w:rPr>
      </w:pPr>
      <w:r w:rsidRPr="0087673F">
        <w:rPr>
          <w:rFonts w:ascii="Arial" w:hAnsi="Arial" w:cs="Arial"/>
        </w:rPr>
        <w:t>1.2. Приемочная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законами, нормативными правовыми актами о контрактной системе в сфере закупок, другими нормативными правовыми актами Президента Российской Федерации, Правительства Российской Федерации, федеральных органов исполнительной власти, регулирующими соответствующую сферу деятельности по поставке товара, выполнению работы, оказанию услуги, а также определяющими порядок оборота и требования к поставляемым товарам, выполняемым работам, оказываемым услугам, и настоящим Положением.</w:t>
      </w:r>
    </w:p>
    <w:p w14:paraId="3EBC93A3" w14:textId="77777777" w:rsidR="00565CEA" w:rsidRPr="0087673F" w:rsidRDefault="00565CEA" w:rsidP="00565CEA">
      <w:pPr>
        <w:ind w:firstLine="708"/>
        <w:jc w:val="both"/>
        <w:rPr>
          <w:rFonts w:ascii="Arial" w:hAnsi="Arial" w:cs="Arial"/>
        </w:rPr>
      </w:pPr>
    </w:p>
    <w:p w14:paraId="6378BB2A" w14:textId="77777777" w:rsidR="00565CEA" w:rsidRPr="0087673F" w:rsidRDefault="00565CEA" w:rsidP="00565CEA">
      <w:pPr>
        <w:jc w:val="center"/>
        <w:rPr>
          <w:rFonts w:ascii="Arial" w:hAnsi="Arial" w:cs="Arial"/>
          <w:b/>
        </w:rPr>
      </w:pPr>
      <w:r w:rsidRPr="0087673F">
        <w:rPr>
          <w:rFonts w:ascii="Arial" w:hAnsi="Arial" w:cs="Arial"/>
          <w:b/>
        </w:rPr>
        <w:t>2. Цели и задачи приемочной комиссии</w:t>
      </w:r>
    </w:p>
    <w:p w14:paraId="29B12A21" w14:textId="77777777" w:rsidR="00565CEA" w:rsidRPr="0087673F" w:rsidRDefault="00565CEA" w:rsidP="00565CEA">
      <w:pPr>
        <w:ind w:firstLine="708"/>
        <w:jc w:val="both"/>
        <w:rPr>
          <w:rFonts w:ascii="Arial" w:hAnsi="Arial" w:cs="Arial"/>
        </w:rPr>
      </w:pPr>
      <w:r w:rsidRPr="0087673F">
        <w:rPr>
          <w:rFonts w:ascii="Arial" w:hAnsi="Arial" w:cs="Arial"/>
        </w:rPr>
        <w:t>2.1. Основными целями деятельности приемочной комиссии являются:</w:t>
      </w:r>
    </w:p>
    <w:p w14:paraId="0CA9EEBC" w14:textId="77777777" w:rsidR="00565CEA" w:rsidRPr="0087673F" w:rsidRDefault="00565CEA" w:rsidP="00565CEA">
      <w:pPr>
        <w:jc w:val="both"/>
        <w:rPr>
          <w:rFonts w:ascii="Arial" w:hAnsi="Arial" w:cs="Arial"/>
        </w:rPr>
      </w:pPr>
      <w:r w:rsidRPr="0087673F">
        <w:rPr>
          <w:rFonts w:ascii="Arial" w:hAnsi="Arial" w:cs="Arial"/>
        </w:rPr>
        <w:t>- 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14:paraId="6E38655B" w14:textId="77777777" w:rsidR="00565CEA" w:rsidRPr="0087673F" w:rsidRDefault="00565CEA" w:rsidP="00565CEA">
      <w:pPr>
        <w:jc w:val="both"/>
        <w:rPr>
          <w:rFonts w:ascii="Arial" w:hAnsi="Arial" w:cs="Arial"/>
        </w:rPr>
      </w:pPr>
      <w:r w:rsidRPr="0087673F">
        <w:rPr>
          <w:rFonts w:ascii="Arial" w:hAnsi="Arial" w:cs="Arial"/>
        </w:rPr>
        <w:t>- 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14:paraId="049543B5" w14:textId="77777777" w:rsidR="00565CEA" w:rsidRPr="0087673F" w:rsidRDefault="00565CEA" w:rsidP="00565CEA">
      <w:pPr>
        <w:ind w:firstLine="708"/>
        <w:jc w:val="both"/>
        <w:rPr>
          <w:rFonts w:ascii="Arial" w:hAnsi="Arial" w:cs="Arial"/>
        </w:rPr>
      </w:pPr>
      <w:r w:rsidRPr="0087673F">
        <w:rPr>
          <w:rFonts w:ascii="Arial" w:hAnsi="Arial" w:cs="Arial"/>
        </w:rPr>
        <w:t>2.2. Основными задачами приемочной комиссии являются:</w:t>
      </w:r>
    </w:p>
    <w:p w14:paraId="6D531CBD" w14:textId="77777777" w:rsidR="00565CEA" w:rsidRPr="0087673F" w:rsidRDefault="00565CEA" w:rsidP="00565CEA">
      <w:pPr>
        <w:jc w:val="both"/>
        <w:rPr>
          <w:rFonts w:ascii="Arial" w:hAnsi="Arial" w:cs="Arial"/>
        </w:rPr>
      </w:pPr>
      <w:r w:rsidRPr="0087673F">
        <w:rPr>
          <w:rFonts w:ascii="Arial" w:hAnsi="Arial" w:cs="Arial"/>
        </w:rPr>
        <w:t>- установление соответствия поставленных товаров, выполненных работ, оказанных услуг, результата отдельного этапа исполнения контракта условиям и требованиям заключенного контракта;</w:t>
      </w:r>
    </w:p>
    <w:p w14:paraId="28828263" w14:textId="77777777" w:rsidR="00565CEA" w:rsidRPr="0087673F" w:rsidRDefault="00565CEA" w:rsidP="00565CEA">
      <w:pPr>
        <w:jc w:val="both"/>
        <w:rPr>
          <w:rFonts w:ascii="Arial" w:hAnsi="Arial" w:cs="Arial"/>
        </w:rPr>
      </w:pPr>
      <w:r w:rsidRPr="0087673F">
        <w:rPr>
          <w:rFonts w:ascii="Arial" w:hAnsi="Arial" w:cs="Arial"/>
        </w:rPr>
        <w:lastRenderedPageBreak/>
        <w:t>- проведение экспертизы результатов, предусмотренных контрактом, если Заказчиком будет принято решение о проведении экспертизы своими силами;</w:t>
      </w:r>
    </w:p>
    <w:p w14:paraId="31D0D008" w14:textId="77777777" w:rsidR="00565CEA" w:rsidRPr="0087673F" w:rsidRDefault="00565CEA" w:rsidP="00565CEA">
      <w:pPr>
        <w:jc w:val="both"/>
        <w:rPr>
          <w:rFonts w:ascii="Arial" w:hAnsi="Arial" w:cs="Arial"/>
        </w:rPr>
      </w:pPr>
      <w:r w:rsidRPr="0087673F">
        <w:rPr>
          <w:rFonts w:ascii="Arial" w:hAnsi="Arial" w:cs="Arial"/>
        </w:rPr>
        <w:t>- принятие решения о надлежащем исполнении обязательств по контракту либо о неисполнении/ненадлежащем исполнении обязательств по контракту;</w:t>
      </w:r>
    </w:p>
    <w:p w14:paraId="32C981FF" w14:textId="77777777" w:rsidR="00565CEA" w:rsidRPr="0087673F" w:rsidRDefault="00565CEA" w:rsidP="00565CEA">
      <w:pPr>
        <w:jc w:val="both"/>
        <w:rPr>
          <w:rFonts w:ascii="Arial" w:hAnsi="Arial" w:cs="Arial"/>
        </w:rPr>
      </w:pPr>
      <w:r w:rsidRPr="0087673F">
        <w:rPr>
          <w:rFonts w:ascii="Arial" w:hAnsi="Arial" w:cs="Arial"/>
        </w:rPr>
        <w:t>- подготовка отчетных материалов о работе приемочной комиссии.</w:t>
      </w:r>
    </w:p>
    <w:p w14:paraId="778CEB3A" w14:textId="77777777" w:rsidR="00565CEA" w:rsidRPr="0087673F" w:rsidRDefault="00565CEA" w:rsidP="00565CEA">
      <w:pPr>
        <w:jc w:val="both"/>
        <w:rPr>
          <w:rFonts w:ascii="Arial" w:hAnsi="Arial" w:cs="Arial"/>
        </w:rPr>
      </w:pPr>
    </w:p>
    <w:p w14:paraId="7428F6DE" w14:textId="77777777" w:rsidR="00565CEA" w:rsidRPr="0087673F" w:rsidRDefault="00565CEA" w:rsidP="00565CEA">
      <w:pPr>
        <w:jc w:val="center"/>
        <w:rPr>
          <w:rFonts w:ascii="Arial" w:hAnsi="Arial" w:cs="Arial"/>
          <w:b/>
        </w:rPr>
      </w:pPr>
      <w:r w:rsidRPr="0087673F">
        <w:rPr>
          <w:rFonts w:ascii="Arial" w:hAnsi="Arial" w:cs="Arial"/>
          <w:b/>
        </w:rPr>
        <w:t>3. Функции приемочной комиссии</w:t>
      </w:r>
    </w:p>
    <w:p w14:paraId="6293AAF1" w14:textId="77777777" w:rsidR="00565CEA" w:rsidRPr="0087673F" w:rsidRDefault="00565CEA" w:rsidP="00565CEA">
      <w:pPr>
        <w:ind w:firstLine="708"/>
        <w:jc w:val="both"/>
        <w:rPr>
          <w:rFonts w:ascii="Arial" w:hAnsi="Arial" w:cs="Arial"/>
        </w:rPr>
      </w:pPr>
      <w:r w:rsidRPr="0087673F">
        <w:rPr>
          <w:rFonts w:ascii="Arial" w:hAnsi="Arial" w:cs="Arial"/>
        </w:rPr>
        <w:t>3.1. Основными функциями приемочной комиссии являются:</w:t>
      </w:r>
    </w:p>
    <w:p w14:paraId="5611C8F9" w14:textId="77777777" w:rsidR="00565CEA" w:rsidRPr="0087673F" w:rsidRDefault="00565CEA" w:rsidP="00565CEA">
      <w:pPr>
        <w:ind w:firstLine="708"/>
        <w:jc w:val="both"/>
        <w:rPr>
          <w:rFonts w:ascii="Arial" w:hAnsi="Arial" w:cs="Arial"/>
        </w:rPr>
      </w:pPr>
      <w:r w:rsidRPr="0087673F">
        <w:rPr>
          <w:rFonts w:ascii="Arial" w:hAnsi="Arial" w:cs="Arial"/>
        </w:rPr>
        <w:t>3.1.1.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14:paraId="0357E81B" w14:textId="77777777" w:rsidR="00565CEA" w:rsidRPr="0087673F" w:rsidRDefault="00565CEA" w:rsidP="00565CEA">
      <w:pPr>
        <w:ind w:firstLine="708"/>
        <w:jc w:val="both"/>
        <w:rPr>
          <w:rFonts w:ascii="Arial" w:hAnsi="Arial" w:cs="Arial"/>
        </w:rPr>
      </w:pPr>
      <w:r w:rsidRPr="0087673F">
        <w:rPr>
          <w:rFonts w:ascii="Arial" w:hAnsi="Arial" w:cs="Arial"/>
        </w:rPr>
        <w:t>3.1.2.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5E6FF9A5" w14:textId="77777777" w:rsidR="00565CEA" w:rsidRPr="0087673F" w:rsidRDefault="00565CEA" w:rsidP="00565CEA">
      <w:pPr>
        <w:ind w:firstLine="708"/>
        <w:jc w:val="both"/>
        <w:rPr>
          <w:rFonts w:ascii="Arial" w:hAnsi="Arial" w:cs="Arial"/>
        </w:rPr>
      </w:pPr>
      <w:r w:rsidRPr="0087673F">
        <w:rPr>
          <w:rFonts w:ascii="Arial" w:hAnsi="Arial" w:cs="Arial"/>
        </w:rPr>
        <w:t>3.1.3. 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акты выполненных работ и оказанных услуг на предмет их соответствия требованиям законодательства Российской Федерации и контракта.</w:t>
      </w:r>
    </w:p>
    <w:p w14:paraId="08C924BB" w14:textId="77777777" w:rsidR="00565CEA" w:rsidRPr="0087673F" w:rsidRDefault="00565CEA" w:rsidP="00565CEA">
      <w:pPr>
        <w:ind w:firstLine="708"/>
        <w:jc w:val="both"/>
        <w:rPr>
          <w:rFonts w:ascii="Arial" w:hAnsi="Arial" w:cs="Arial"/>
        </w:rPr>
      </w:pPr>
      <w:r w:rsidRPr="0087673F">
        <w:rPr>
          <w:rFonts w:ascii="Arial" w:hAnsi="Arial" w:cs="Arial"/>
        </w:rPr>
        <w:t>3.1.4. Проведение осмотра поставленных товаров, результатов выполненных работ, оказанных услуг, результатов отдельного этапа исполнения контракта, если такой осмотр представляется возможным.</w:t>
      </w:r>
    </w:p>
    <w:p w14:paraId="2792E217" w14:textId="74182A68" w:rsidR="00565CEA" w:rsidRPr="0087673F" w:rsidRDefault="00565CEA" w:rsidP="00565CEA">
      <w:pPr>
        <w:ind w:firstLine="708"/>
        <w:jc w:val="both"/>
        <w:rPr>
          <w:rFonts w:ascii="Arial" w:hAnsi="Arial" w:cs="Arial"/>
        </w:rPr>
      </w:pPr>
      <w:r w:rsidRPr="0087673F">
        <w:rPr>
          <w:rFonts w:ascii="Arial" w:hAnsi="Arial" w:cs="Arial"/>
        </w:rPr>
        <w:t xml:space="preserve">3.1.5. Доведение до сведения </w:t>
      </w:r>
      <w:r w:rsidR="0043438F" w:rsidRPr="0087673F">
        <w:rPr>
          <w:rFonts w:ascii="Arial" w:hAnsi="Arial" w:cs="Arial"/>
        </w:rPr>
        <w:t>контрактного</w:t>
      </w:r>
      <w:r w:rsidRPr="0087673F">
        <w:rPr>
          <w:rFonts w:ascii="Arial" w:hAnsi="Arial" w:cs="Arial"/>
        </w:rPr>
        <w:t xml:space="preserve"> </w:t>
      </w:r>
      <w:r w:rsidR="0043438F" w:rsidRPr="0087673F">
        <w:rPr>
          <w:rFonts w:ascii="Arial" w:hAnsi="Arial" w:cs="Arial"/>
        </w:rPr>
        <w:t>управляющего</w:t>
      </w:r>
      <w:r w:rsidR="000B42E1" w:rsidRPr="0087673F">
        <w:rPr>
          <w:rFonts w:ascii="Arial" w:hAnsi="Arial" w:cs="Arial"/>
        </w:rPr>
        <w:t xml:space="preserve"> </w:t>
      </w:r>
      <w:r w:rsidRPr="0087673F">
        <w:rPr>
          <w:rFonts w:ascii="Arial" w:hAnsi="Arial" w:cs="Arial"/>
        </w:rPr>
        <w:t>информации о необходимости направления поставщику (подрядчику, исполнителю) уведомления об отсутствии результатов, предусмотренных контрактом, отчетных, иных документов, предусмотренных контрактом, а также о необходимости получения от поставщика (подрядчика, исполнителя) разъяснений по предоставленным результатам, документам.</w:t>
      </w:r>
    </w:p>
    <w:p w14:paraId="48F8631F" w14:textId="77777777" w:rsidR="00565CEA" w:rsidRPr="0087673F" w:rsidRDefault="00565CEA" w:rsidP="00565CEA">
      <w:pPr>
        <w:ind w:firstLine="708"/>
        <w:jc w:val="both"/>
        <w:rPr>
          <w:rFonts w:ascii="Arial" w:hAnsi="Arial" w:cs="Arial"/>
        </w:rPr>
      </w:pPr>
      <w:r w:rsidRPr="0087673F">
        <w:rPr>
          <w:rFonts w:ascii="Arial" w:hAnsi="Arial" w:cs="Arial"/>
        </w:rPr>
        <w:t>3.1.6. Подготовка заключения по результатам приемки поставленного товара, выполненной работы, оказанной услуги, результатов отдельного этапа исполнения контракта.</w:t>
      </w:r>
    </w:p>
    <w:p w14:paraId="7BFF8323" w14:textId="77777777" w:rsidR="00565CEA" w:rsidRPr="0087673F" w:rsidRDefault="00565CEA" w:rsidP="00565CEA">
      <w:pPr>
        <w:ind w:firstLine="708"/>
        <w:jc w:val="both"/>
        <w:rPr>
          <w:rFonts w:ascii="Arial" w:hAnsi="Arial" w:cs="Arial"/>
        </w:rPr>
      </w:pPr>
      <w:r w:rsidRPr="0087673F">
        <w:rPr>
          <w:rFonts w:ascii="Arial" w:hAnsi="Arial" w:cs="Arial"/>
        </w:rPr>
        <w:t>3.1.7. Оформление документа о приемке либо подготовка мотивированного отказа от подписания такого документа, а в случае проведения экспертизы результатов, предусмотренных контрактом, - заключение по результатам проведенной экспертизы.</w:t>
      </w:r>
    </w:p>
    <w:p w14:paraId="1456BE9E" w14:textId="77777777" w:rsidR="00565CEA" w:rsidRPr="0087673F" w:rsidRDefault="00565CEA" w:rsidP="00565CEA">
      <w:pPr>
        <w:ind w:firstLine="708"/>
        <w:jc w:val="both"/>
        <w:rPr>
          <w:rFonts w:ascii="Arial" w:hAnsi="Arial" w:cs="Arial"/>
        </w:rPr>
      </w:pPr>
    </w:p>
    <w:p w14:paraId="71283800" w14:textId="2EF9514F" w:rsidR="0043438F" w:rsidRPr="0087673F" w:rsidRDefault="00565CEA" w:rsidP="0043438F">
      <w:pPr>
        <w:jc w:val="center"/>
        <w:rPr>
          <w:rFonts w:ascii="Arial" w:hAnsi="Arial" w:cs="Arial"/>
        </w:rPr>
      </w:pPr>
      <w:r w:rsidRPr="0087673F">
        <w:rPr>
          <w:rFonts w:ascii="Arial" w:hAnsi="Arial" w:cs="Arial"/>
          <w:b/>
        </w:rPr>
        <w:t xml:space="preserve">4. Порядок формирования </w:t>
      </w:r>
      <w:r w:rsidR="0043438F" w:rsidRPr="0087673F">
        <w:rPr>
          <w:rFonts w:ascii="Arial" w:hAnsi="Arial" w:cs="Arial"/>
          <w:b/>
        </w:rPr>
        <w:t xml:space="preserve">приемочной комиссии для приемки поставленных товаров, выполненных работ, оказанных услуг, результатов отдельного этапа исполнения контракта </w:t>
      </w:r>
    </w:p>
    <w:p w14:paraId="23BB5D64" w14:textId="7932B41E" w:rsidR="00565CEA" w:rsidRPr="0087673F" w:rsidRDefault="00565CEA" w:rsidP="00CB18DC">
      <w:pPr>
        <w:ind w:firstLine="708"/>
        <w:jc w:val="both"/>
        <w:rPr>
          <w:rFonts w:ascii="Arial" w:hAnsi="Arial" w:cs="Arial"/>
        </w:rPr>
      </w:pPr>
      <w:r w:rsidRPr="0087673F">
        <w:rPr>
          <w:rFonts w:ascii="Arial" w:hAnsi="Arial" w:cs="Arial"/>
        </w:rPr>
        <w:t xml:space="preserve">4.1. </w:t>
      </w:r>
      <w:r w:rsidR="0043438F" w:rsidRPr="0087673F">
        <w:rPr>
          <w:rFonts w:ascii="Arial" w:hAnsi="Arial" w:cs="Arial"/>
        </w:rPr>
        <w:t xml:space="preserve">Приемочная комиссия для приемки поставленных товаров, выполненных работ, оказанных услуг, результатов отдельного этапа исполнения контракта (далее приемочная комиссия)  </w:t>
      </w:r>
      <w:r w:rsidRPr="0087673F">
        <w:rPr>
          <w:rFonts w:ascii="Arial" w:hAnsi="Arial" w:cs="Arial"/>
        </w:rPr>
        <w:t>является коллегиальным органом, строит свою деятельность на принципах равноправия ее членов и гласности принимаемых решений.</w:t>
      </w:r>
    </w:p>
    <w:p w14:paraId="2934E3DA" w14:textId="3BECF4C8" w:rsidR="00CB18DC" w:rsidRPr="0087673F" w:rsidRDefault="00CB18DC" w:rsidP="00CB18DC">
      <w:pPr>
        <w:ind w:firstLine="708"/>
        <w:jc w:val="both"/>
        <w:rPr>
          <w:rFonts w:ascii="Arial" w:hAnsi="Arial" w:cs="Arial"/>
        </w:rPr>
      </w:pPr>
      <w:r w:rsidRPr="0087673F">
        <w:rPr>
          <w:rFonts w:ascii="Arial" w:hAnsi="Arial" w:cs="Arial"/>
        </w:rPr>
        <w:t xml:space="preserve">4.2.Заказчик включает в состав </w:t>
      </w:r>
      <w:r w:rsidR="00120C48" w:rsidRPr="0087673F">
        <w:rPr>
          <w:rFonts w:ascii="Arial" w:hAnsi="Arial" w:cs="Arial"/>
        </w:rPr>
        <w:t xml:space="preserve">приемочной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закупок. </w:t>
      </w:r>
    </w:p>
    <w:p w14:paraId="0C776DF5" w14:textId="672B359E" w:rsidR="00120C48" w:rsidRPr="0087673F" w:rsidRDefault="00120C48" w:rsidP="00CB18DC">
      <w:pPr>
        <w:ind w:firstLine="708"/>
        <w:jc w:val="both"/>
        <w:rPr>
          <w:rFonts w:ascii="Arial" w:hAnsi="Arial" w:cs="Arial"/>
        </w:rPr>
      </w:pPr>
      <w:r w:rsidRPr="0087673F">
        <w:rPr>
          <w:rFonts w:ascii="Arial" w:hAnsi="Arial" w:cs="Arial"/>
        </w:rPr>
        <w:lastRenderedPageBreak/>
        <w:t>Кроме того,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 Число таких лиц должно составлять не менее чем пятьдесят процентов общего числа членов комиссии.</w:t>
      </w:r>
    </w:p>
    <w:p w14:paraId="65FA9221" w14:textId="04E4F18D" w:rsidR="00565CEA" w:rsidRPr="0087673F" w:rsidRDefault="00565CEA" w:rsidP="00565CEA">
      <w:pPr>
        <w:ind w:firstLine="708"/>
        <w:jc w:val="both"/>
        <w:rPr>
          <w:rFonts w:ascii="Arial" w:hAnsi="Arial" w:cs="Arial"/>
        </w:rPr>
      </w:pPr>
      <w:r w:rsidRPr="0087673F">
        <w:rPr>
          <w:rFonts w:ascii="Arial" w:hAnsi="Arial" w:cs="Arial"/>
        </w:rPr>
        <w:t>4.2. Состав приемочной комиссии формируется из должностных лиц Заказчика</w:t>
      </w:r>
      <w:r w:rsidR="000B42E1" w:rsidRPr="0087673F">
        <w:rPr>
          <w:rFonts w:ascii="Arial" w:hAnsi="Arial" w:cs="Arial"/>
          <w:iCs/>
        </w:rPr>
        <w:t xml:space="preserve">  и представителя </w:t>
      </w:r>
      <w:r w:rsidR="00CD6DE4" w:rsidRPr="0087673F">
        <w:rPr>
          <w:rFonts w:ascii="Arial" w:hAnsi="Arial" w:cs="Arial"/>
          <w:iCs/>
        </w:rPr>
        <w:t>Муниципального казенного учреждения «Управление службы заказчика» поселка Кедровый Красноярского края</w:t>
      </w:r>
      <w:r w:rsidR="00CD6DE4" w:rsidRPr="0087673F">
        <w:rPr>
          <w:rFonts w:ascii="Arial" w:hAnsi="Arial" w:cs="Arial"/>
          <w:i/>
          <w:iCs/>
        </w:rPr>
        <w:t xml:space="preserve"> </w:t>
      </w:r>
      <w:r w:rsidRPr="0087673F">
        <w:rPr>
          <w:rFonts w:ascii="Arial" w:hAnsi="Arial" w:cs="Arial"/>
        </w:rPr>
        <w:t xml:space="preserve"> и должен быть не менее пяти человек - председатель приемочной комиссии, заместитель председателя приемочной комиссии, секретарь приемочной комиссии, члены приемочной комиссии.</w:t>
      </w:r>
    </w:p>
    <w:p w14:paraId="58C4DCCB" w14:textId="77777777" w:rsidR="00565CEA" w:rsidRPr="0087673F" w:rsidRDefault="00565CEA" w:rsidP="00565CEA">
      <w:pPr>
        <w:ind w:firstLine="708"/>
        <w:jc w:val="both"/>
        <w:rPr>
          <w:rFonts w:ascii="Arial" w:hAnsi="Arial" w:cs="Arial"/>
        </w:rPr>
      </w:pPr>
      <w:r w:rsidRPr="0087673F">
        <w:rPr>
          <w:rFonts w:ascii="Arial" w:hAnsi="Arial" w:cs="Arial"/>
        </w:rPr>
        <w:t>4.3. Персональный состав приемочной комиссии утверждается распоряжением руководителя Заказчика.</w:t>
      </w:r>
    </w:p>
    <w:p w14:paraId="13574BAA" w14:textId="68D76AAB" w:rsidR="00565CEA" w:rsidRPr="0087673F" w:rsidRDefault="00565CEA" w:rsidP="00565CEA">
      <w:pPr>
        <w:ind w:firstLine="708"/>
        <w:jc w:val="both"/>
        <w:rPr>
          <w:rFonts w:ascii="Arial" w:hAnsi="Arial" w:cs="Arial"/>
        </w:rPr>
      </w:pPr>
      <w:r w:rsidRPr="0087673F">
        <w:rPr>
          <w:rFonts w:ascii="Arial" w:hAnsi="Arial" w:cs="Arial"/>
          <w:color w:val="000000"/>
        </w:rPr>
        <w:t xml:space="preserve">4.4. Председатель является членом </w:t>
      </w:r>
      <w:r w:rsidR="0043438F" w:rsidRPr="0087673F">
        <w:rPr>
          <w:rFonts w:ascii="Arial" w:hAnsi="Arial" w:cs="Arial"/>
        </w:rPr>
        <w:t>приемочная комиссия</w:t>
      </w:r>
      <w:r w:rsidRPr="0087673F">
        <w:rPr>
          <w:rFonts w:ascii="Arial" w:hAnsi="Arial" w:cs="Arial"/>
          <w:color w:val="000000"/>
        </w:rPr>
        <w:t>. В отсутствие Председателя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его обязанности и функции осуществляет заместитель Председателя приемочной комиссии.</w:t>
      </w:r>
      <w:r w:rsidRPr="0087673F">
        <w:rPr>
          <w:rFonts w:ascii="Arial" w:hAnsi="Arial" w:cs="Arial"/>
        </w:rPr>
        <w:t xml:space="preserve"> Председатель комиссии руководит деятельностью комиссии, определяет основные направления деятельности комиссии, организует ее работу и ведет заседания комиссии.</w:t>
      </w:r>
    </w:p>
    <w:p w14:paraId="16FE6C29" w14:textId="6AE4330A" w:rsidR="00565CEA" w:rsidRPr="0087673F" w:rsidRDefault="00565CEA" w:rsidP="00565CEA">
      <w:pPr>
        <w:ind w:firstLine="708"/>
        <w:jc w:val="both"/>
        <w:rPr>
          <w:rFonts w:ascii="Arial" w:hAnsi="Arial" w:cs="Arial"/>
          <w:color w:val="000000"/>
        </w:rPr>
      </w:pPr>
      <w:r w:rsidRPr="0087673F">
        <w:rPr>
          <w:rFonts w:ascii="Arial" w:hAnsi="Arial" w:cs="Arial"/>
          <w:color w:val="000000"/>
        </w:rPr>
        <w:t xml:space="preserve">4.5. Секретарь является членом </w:t>
      </w:r>
      <w:r w:rsidR="0043438F" w:rsidRPr="0087673F">
        <w:rPr>
          <w:rFonts w:ascii="Arial" w:hAnsi="Arial" w:cs="Arial"/>
        </w:rPr>
        <w:t>приемочной комиссии</w:t>
      </w:r>
      <w:r w:rsidRPr="0087673F">
        <w:rPr>
          <w:rFonts w:ascii="Arial" w:hAnsi="Arial" w:cs="Arial"/>
          <w:color w:val="000000"/>
        </w:rPr>
        <w:t xml:space="preserve">. В отсутствие Секретаря </w:t>
      </w:r>
      <w:r w:rsidR="00B10D78" w:rsidRPr="0087673F">
        <w:rPr>
          <w:rFonts w:ascii="Arial" w:hAnsi="Arial" w:cs="Arial"/>
          <w:color w:val="000000"/>
        </w:rPr>
        <w:t>П</w:t>
      </w:r>
      <w:r w:rsidRPr="0087673F">
        <w:rPr>
          <w:rFonts w:ascii="Arial" w:hAnsi="Arial" w:cs="Arial"/>
          <w:color w:val="000000"/>
        </w:rPr>
        <w:t xml:space="preserve">риемочной комиссии его обязанности и функции в соответствии с настоящим Положением осуществляет любой член </w:t>
      </w:r>
      <w:r w:rsidR="0043438F" w:rsidRPr="0087673F">
        <w:rPr>
          <w:rFonts w:ascii="Arial" w:hAnsi="Arial" w:cs="Arial"/>
        </w:rPr>
        <w:t>приемочной комиссии</w:t>
      </w:r>
      <w:r w:rsidRPr="0087673F">
        <w:rPr>
          <w:rFonts w:ascii="Arial" w:hAnsi="Arial" w:cs="Arial"/>
          <w:color w:val="000000"/>
        </w:rPr>
        <w:t>, уполномоченный на выполнение таких функций Председателем.</w:t>
      </w:r>
    </w:p>
    <w:p w14:paraId="39882B99" w14:textId="215F4F63" w:rsidR="00565CEA" w:rsidRPr="0087673F" w:rsidRDefault="00565CEA" w:rsidP="00565CEA">
      <w:pPr>
        <w:ind w:firstLine="708"/>
        <w:rPr>
          <w:rFonts w:ascii="Arial" w:hAnsi="Arial" w:cs="Arial"/>
          <w:color w:val="000000"/>
        </w:rPr>
      </w:pPr>
      <w:r w:rsidRPr="0087673F">
        <w:rPr>
          <w:rFonts w:ascii="Arial" w:hAnsi="Arial" w:cs="Arial"/>
          <w:color w:val="000000"/>
        </w:rPr>
        <w:t xml:space="preserve">4.6. Члены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осуществляют свои полномочия лично, передача</w:t>
      </w:r>
      <w:r w:rsidRPr="0087673F">
        <w:rPr>
          <w:rFonts w:ascii="Arial" w:hAnsi="Arial" w:cs="Arial"/>
        </w:rPr>
        <w:br/>
      </w:r>
      <w:r w:rsidRPr="0087673F">
        <w:rPr>
          <w:rFonts w:ascii="Arial" w:hAnsi="Arial" w:cs="Arial"/>
          <w:color w:val="000000"/>
        </w:rPr>
        <w:t xml:space="preserve">полномочий члена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другим лицам не допускается.</w:t>
      </w:r>
    </w:p>
    <w:p w14:paraId="37FD6A18" w14:textId="0D79E2C5" w:rsidR="00565CEA" w:rsidRPr="0087673F" w:rsidRDefault="00565CEA" w:rsidP="00565CEA">
      <w:pPr>
        <w:ind w:firstLine="708"/>
        <w:rPr>
          <w:rFonts w:ascii="Arial" w:hAnsi="Arial" w:cs="Arial"/>
          <w:color w:val="000000"/>
        </w:rPr>
      </w:pPr>
      <w:r w:rsidRPr="0087673F">
        <w:rPr>
          <w:rFonts w:ascii="Arial" w:hAnsi="Arial" w:cs="Arial"/>
          <w:color w:val="000000"/>
        </w:rPr>
        <w:t xml:space="preserve">4.7. Замена члена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осуществляется на основании приказа Заказчика.</w:t>
      </w:r>
    </w:p>
    <w:p w14:paraId="0FDBE893" w14:textId="6AC6D16B" w:rsidR="00565CEA" w:rsidRPr="0087673F" w:rsidRDefault="00565CEA" w:rsidP="00565CEA">
      <w:pPr>
        <w:ind w:firstLine="708"/>
        <w:jc w:val="both"/>
        <w:rPr>
          <w:rFonts w:ascii="Arial" w:hAnsi="Arial" w:cs="Arial"/>
          <w:color w:val="000000"/>
        </w:rPr>
      </w:pPr>
      <w:r w:rsidRPr="0087673F">
        <w:rPr>
          <w:rFonts w:ascii="Arial" w:hAnsi="Arial" w:cs="Arial"/>
          <w:color w:val="000000"/>
        </w:rPr>
        <w:t xml:space="preserve">4.8. Членами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не могут быть лица, лично заинтересованные в результатах исполнения контракта или отдельного этапа контракта. К таким лицам относятся:</w:t>
      </w:r>
    </w:p>
    <w:p w14:paraId="0275F851" w14:textId="77777777" w:rsidR="00565CEA" w:rsidRPr="0087673F" w:rsidRDefault="00565CEA" w:rsidP="00565CEA">
      <w:pPr>
        <w:numPr>
          <w:ilvl w:val="0"/>
          <w:numId w:val="5"/>
        </w:numPr>
        <w:spacing w:before="100" w:beforeAutospacing="1" w:after="100" w:afterAutospacing="1"/>
        <w:ind w:left="780" w:right="180"/>
        <w:contextualSpacing/>
        <w:jc w:val="both"/>
        <w:rPr>
          <w:rFonts w:ascii="Arial" w:hAnsi="Arial" w:cs="Arial"/>
          <w:color w:val="000000"/>
        </w:rPr>
      </w:pPr>
      <w:r w:rsidRPr="0087673F">
        <w:rPr>
          <w:rFonts w:ascii="Arial" w:hAnsi="Arial" w:cs="Arial"/>
          <w:color w:val="000000"/>
        </w:rPr>
        <w:t>лица, подавшие заявку на участие в определении поставщика;</w:t>
      </w:r>
    </w:p>
    <w:p w14:paraId="02C3F5A6" w14:textId="77777777" w:rsidR="00565CEA" w:rsidRPr="0087673F" w:rsidRDefault="00565CEA" w:rsidP="00565CEA">
      <w:pPr>
        <w:numPr>
          <w:ilvl w:val="0"/>
          <w:numId w:val="5"/>
        </w:numPr>
        <w:spacing w:before="100" w:beforeAutospacing="1" w:after="100" w:afterAutospacing="1"/>
        <w:ind w:left="780" w:right="180"/>
        <w:contextualSpacing/>
        <w:jc w:val="both"/>
        <w:rPr>
          <w:rFonts w:ascii="Arial" w:hAnsi="Arial" w:cs="Arial"/>
          <w:color w:val="000000"/>
        </w:rPr>
      </w:pPr>
      <w:r w:rsidRPr="0087673F">
        <w:rPr>
          <w:rFonts w:ascii="Arial" w:hAnsi="Arial" w:cs="Arial"/>
          <w:color w:val="000000"/>
        </w:rPr>
        <w:t>лица, на которых способны оказывать влияние сотрудники поставщика (исполнителя, подрядчика) или их органы управления;</w:t>
      </w:r>
    </w:p>
    <w:p w14:paraId="32B399F4" w14:textId="77777777" w:rsidR="00565CEA" w:rsidRPr="0087673F" w:rsidRDefault="00565CEA" w:rsidP="00565CEA">
      <w:pPr>
        <w:numPr>
          <w:ilvl w:val="0"/>
          <w:numId w:val="5"/>
        </w:numPr>
        <w:spacing w:before="100" w:beforeAutospacing="1" w:after="100" w:afterAutospacing="1"/>
        <w:ind w:left="780" w:right="180"/>
        <w:contextualSpacing/>
        <w:jc w:val="both"/>
        <w:rPr>
          <w:rFonts w:ascii="Arial" w:hAnsi="Arial" w:cs="Arial"/>
          <w:color w:val="000000"/>
        </w:rPr>
      </w:pPr>
      <w:r w:rsidRPr="0087673F">
        <w:rPr>
          <w:rFonts w:ascii="Arial" w:hAnsi="Arial" w:cs="Arial"/>
          <w:color w:val="000000"/>
        </w:rPr>
        <w:t>лица, являющиеся сотрудниками, собственниками, членами органов управления, кредиторами поставщика (исполнителя, подрядчика);</w:t>
      </w:r>
    </w:p>
    <w:p w14:paraId="2F25FC67" w14:textId="77777777" w:rsidR="00565CEA" w:rsidRPr="0087673F" w:rsidRDefault="00565CEA" w:rsidP="00565CEA">
      <w:pPr>
        <w:numPr>
          <w:ilvl w:val="0"/>
          <w:numId w:val="5"/>
        </w:numPr>
        <w:ind w:left="780" w:right="180"/>
        <w:jc w:val="both"/>
        <w:rPr>
          <w:rFonts w:ascii="Arial" w:hAnsi="Arial" w:cs="Arial"/>
          <w:color w:val="000000"/>
        </w:rPr>
      </w:pPr>
      <w:r w:rsidRPr="0087673F">
        <w:rPr>
          <w:rFonts w:ascii="Arial" w:hAnsi="Arial" w:cs="Arial"/>
          <w:color w:val="000000"/>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14:paraId="5F50DAA6" w14:textId="566C04C1" w:rsidR="00565CEA" w:rsidRPr="0087673F" w:rsidRDefault="00565CEA" w:rsidP="00565CEA">
      <w:pPr>
        <w:ind w:firstLine="708"/>
        <w:rPr>
          <w:rFonts w:ascii="Arial" w:hAnsi="Arial" w:cs="Arial"/>
          <w:color w:val="000000"/>
        </w:rPr>
      </w:pPr>
      <w:r w:rsidRPr="0087673F">
        <w:rPr>
          <w:rFonts w:ascii="Arial" w:hAnsi="Arial" w:cs="Arial"/>
          <w:color w:val="000000"/>
        </w:rPr>
        <w:t xml:space="preserve">4.9. В случае выявления в составе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 xml:space="preserve">указанных лиц Заказчик незамедлительно заменяет их другими лицами, которые соответствуют требованиям, предъявляемым к членам </w:t>
      </w:r>
      <w:r w:rsidR="0043438F" w:rsidRPr="0087673F">
        <w:rPr>
          <w:rFonts w:ascii="Arial" w:hAnsi="Arial" w:cs="Arial"/>
        </w:rPr>
        <w:t>приемочной комиссии</w:t>
      </w:r>
      <w:r w:rsidRPr="0087673F">
        <w:rPr>
          <w:rFonts w:ascii="Arial" w:hAnsi="Arial" w:cs="Arial"/>
          <w:color w:val="000000"/>
        </w:rPr>
        <w:t>.</w:t>
      </w:r>
    </w:p>
    <w:p w14:paraId="3BE10D56" w14:textId="7201077E" w:rsidR="00565CEA" w:rsidRPr="0087673F" w:rsidRDefault="00565CEA" w:rsidP="00565CEA">
      <w:pPr>
        <w:ind w:firstLine="708"/>
        <w:rPr>
          <w:rFonts w:ascii="Arial" w:hAnsi="Arial" w:cs="Arial"/>
          <w:color w:val="000000"/>
        </w:rPr>
      </w:pPr>
      <w:r w:rsidRPr="0087673F">
        <w:rPr>
          <w:rFonts w:ascii="Arial" w:hAnsi="Arial" w:cs="Arial"/>
          <w:color w:val="000000"/>
        </w:rPr>
        <w:t>4.10. Член </w:t>
      </w:r>
      <w:r w:rsidR="0043438F" w:rsidRPr="0087673F">
        <w:rPr>
          <w:rFonts w:ascii="Arial" w:hAnsi="Arial" w:cs="Arial"/>
        </w:rPr>
        <w:t>приемочной комиссии</w:t>
      </w:r>
      <w:r w:rsidRPr="0087673F">
        <w:rPr>
          <w:rFonts w:ascii="Arial" w:hAnsi="Arial" w:cs="Arial"/>
          <w:color w:val="000000"/>
        </w:rPr>
        <w:t>, обнаруживший в процессе работы </w:t>
      </w:r>
      <w:r w:rsidR="0043438F" w:rsidRPr="0087673F">
        <w:rPr>
          <w:rFonts w:ascii="Arial" w:hAnsi="Arial" w:cs="Arial"/>
        </w:rPr>
        <w:t>приемочной комиссии</w:t>
      </w:r>
      <w:r w:rsidRPr="0087673F">
        <w:rPr>
          <w:rFonts w:ascii="Arial" w:hAnsi="Arial" w:cs="Arial"/>
          <w:color w:val="000000"/>
        </w:rPr>
        <w:t xml:space="preserve"> свою личную заинтересованность в результатах исполнения контракта, должен незамедлительно сделать заявление об этом Председателю </w:t>
      </w:r>
      <w:r w:rsidR="0043438F" w:rsidRPr="0087673F">
        <w:rPr>
          <w:rFonts w:ascii="Arial" w:hAnsi="Arial" w:cs="Arial"/>
        </w:rPr>
        <w:t>приемочной комиссии</w:t>
      </w:r>
      <w:r w:rsidRPr="0087673F">
        <w:rPr>
          <w:rFonts w:ascii="Arial" w:hAnsi="Arial" w:cs="Arial"/>
          <w:color w:val="000000"/>
        </w:rPr>
        <w:t>, который в таком случае обязан донести до руководителя Заказчика информацию о необходимости замены члена </w:t>
      </w:r>
      <w:r w:rsidR="0043438F" w:rsidRPr="0087673F">
        <w:rPr>
          <w:rFonts w:ascii="Arial" w:hAnsi="Arial" w:cs="Arial"/>
        </w:rPr>
        <w:t>приемочной комиссии</w:t>
      </w:r>
      <w:r w:rsidRPr="0087673F">
        <w:rPr>
          <w:rFonts w:ascii="Arial" w:hAnsi="Arial" w:cs="Arial"/>
          <w:color w:val="000000"/>
        </w:rPr>
        <w:t>.</w:t>
      </w:r>
    </w:p>
    <w:p w14:paraId="43C97FD2" w14:textId="2EB389BE" w:rsidR="00565CEA" w:rsidRPr="0087673F" w:rsidRDefault="00565CEA" w:rsidP="00565CEA">
      <w:pPr>
        <w:ind w:firstLine="708"/>
        <w:jc w:val="both"/>
        <w:rPr>
          <w:rFonts w:ascii="Arial" w:hAnsi="Arial" w:cs="Arial"/>
        </w:rPr>
      </w:pPr>
      <w:r w:rsidRPr="0087673F">
        <w:rPr>
          <w:rFonts w:ascii="Arial" w:hAnsi="Arial" w:cs="Arial"/>
          <w:color w:val="000000"/>
        </w:rPr>
        <w:t>4.11. Личная заинтересованность заключается в возможности получения членом </w:t>
      </w:r>
      <w:r w:rsidR="0043438F" w:rsidRPr="0087673F">
        <w:rPr>
          <w:rFonts w:ascii="Arial" w:hAnsi="Arial" w:cs="Arial"/>
        </w:rPr>
        <w:t>приемочной комиссии</w:t>
      </w:r>
      <w:r w:rsidR="0043438F" w:rsidRPr="0087673F">
        <w:rPr>
          <w:rFonts w:ascii="Arial" w:hAnsi="Arial" w:cs="Arial"/>
          <w:color w:val="000000"/>
        </w:rPr>
        <w:t xml:space="preserve"> </w:t>
      </w:r>
      <w:r w:rsidRPr="0087673F">
        <w:rPr>
          <w:rFonts w:ascii="Arial" w:hAnsi="Arial" w:cs="Arial"/>
          <w:color w:val="000000"/>
        </w:rPr>
        <w:t xml:space="preserve">доходов в виде денег, ценностей, иного имущества, </w:t>
      </w:r>
      <w:r w:rsidRPr="0087673F">
        <w:rPr>
          <w:rFonts w:ascii="Arial" w:hAnsi="Arial" w:cs="Arial"/>
          <w:color w:val="000000"/>
        </w:rPr>
        <w:lastRenderedPageBreak/>
        <w:t>в том числе имущественных прав, или услуг имущественного характера, а также иной выгоды для себя или третьих лиц.</w:t>
      </w:r>
      <w:r w:rsidRPr="0087673F">
        <w:rPr>
          <w:rFonts w:ascii="Arial" w:hAnsi="Arial" w:cs="Arial"/>
        </w:rPr>
        <w:t xml:space="preserve"> </w:t>
      </w:r>
    </w:p>
    <w:p w14:paraId="2439847E" w14:textId="54501787" w:rsidR="00565CEA" w:rsidRPr="0087673F" w:rsidRDefault="00565CEA" w:rsidP="00565CEA">
      <w:pPr>
        <w:ind w:firstLine="708"/>
        <w:jc w:val="both"/>
        <w:rPr>
          <w:rFonts w:ascii="Arial" w:hAnsi="Arial" w:cs="Arial"/>
        </w:rPr>
      </w:pPr>
      <w:r w:rsidRPr="0087673F">
        <w:rPr>
          <w:rFonts w:ascii="Arial" w:hAnsi="Arial" w:cs="Arial"/>
        </w:rPr>
        <w:t xml:space="preserve">4.12. Срок полномочий приемочной комиссии </w:t>
      </w:r>
      <w:r w:rsidR="005731AD" w:rsidRPr="0087673F">
        <w:rPr>
          <w:rFonts w:ascii="Arial" w:hAnsi="Arial" w:cs="Arial"/>
        </w:rPr>
        <w:t>–</w:t>
      </w:r>
      <w:r w:rsidRPr="0087673F">
        <w:rPr>
          <w:rFonts w:ascii="Arial" w:hAnsi="Arial" w:cs="Arial"/>
        </w:rPr>
        <w:t xml:space="preserve"> </w:t>
      </w:r>
      <w:r w:rsidR="000B42E1" w:rsidRPr="0087673F">
        <w:rPr>
          <w:rFonts w:ascii="Arial" w:hAnsi="Arial" w:cs="Arial"/>
        </w:rPr>
        <w:t xml:space="preserve"> на 3 (три ) года.</w:t>
      </w:r>
    </w:p>
    <w:p w14:paraId="4D9C8A26" w14:textId="080C87B5" w:rsidR="00565CEA" w:rsidRPr="0087673F" w:rsidRDefault="00565CEA" w:rsidP="00565CEA">
      <w:pPr>
        <w:ind w:firstLine="708"/>
        <w:jc w:val="both"/>
        <w:rPr>
          <w:rFonts w:ascii="Arial" w:hAnsi="Arial" w:cs="Arial"/>
        </w:rPr>
      </w:pPr>
      <w:r w:rsidRPr="0087673F">
        <w:rPr>
          <w:rFonts w:ascii="Arial" w:hAnsi="Arial" w:cs="Arial"/>
        </w:rPr>
        <w:t>4.13.Заседание приемочной комиссии считается правомочным, если на нем присутствует</w:t>
      </w:r>
      <w:r w:rsidR="000B42E1" w:rsidRPr="0087673F">
        <w:rPr>
          <w:rFonts w:ascii="Arial" w:hAnsi="Arial" w:cs="Arial"/>
        </w:rPr>
        <w:t xml:space="preserve"> не менее  </w:t>
      </w:r>
      <w:r w:rsidR="00CD6DE4" w:rsidRPr="0087673F">
        <w:rPr>
          <w:rFonts w:ascii="Arial" w:hAnsi="Arial" w:cs="Arial"/>
        </w:rPr>
        <w:t>3</w:t>
      </w:r>
      <w:r w:rsidR="000B42E1" w:rsidRPr="0087673F">
        <w:rPr>
          <w:rFonts w:ascii="Arial" w:hAnsi="Arial" w:cs="Arial"/>
          <w:color w:val="FF0000"/>
        </w:rPr>
        <w:t xml:space="preserve"> </w:t>
      </w:r>
      <w:r w:rsidR="000B42E1" w:rsidRPr="0087673F">
        <w:rPr>
          <w:rFonts w:ascii="Arial" w:hAnsi="Arial" w:cs="Arial"/>
        </w:rPr>
        <w:t>(</w:t>
      </w:r>
      <w:r w:rsidR="00CD6DE4" w:rsidRPr="0087673F">
        <w:rPr>
          <w:rFonts w:ascii="Arial" w:hAnsi="Arial" w:cs="Arial"/>
        </w:rPr>
        <w:t>трех</w:t>
      </w:r>
      <w:r w:rsidR="000B42E1" w:rsidRPr="0087673F">
        <w:rPr>
          <w:rFonts w:ascii="Arial" w:hAnsi="Arial" w:cs="Arial"/>
        </w:rPr>
        <w:t>) человек</w:t>
      </w:r>
      <w:r w:rsidRPr="0087673F">
        <w:rPr>
          <w:rFonts w:ascii="Arial" w:hAnsi="Arial" w:cs="Arial"/>
        </w:rPr>
        <w:t>.</w:t>
      </w:r>
    </w:p>
    <w:p w14:paraId="096CAC60" w14:textId="77777777" w:rsidR="00565CEA" w:rsidRPr="0087673F" w:rsidRDefault="00565CEA" w:rsidP="00565CEA">
      <w:pPr>
        <w:ind w:firstLine="708"/>
        <w:jc w:val="both"/>
        <w:rPr>
          <w:rFonts w:ascii="Arial" w:hAnsi="Arial" w:cs="Arial"/>
        </w:rPr>
      </w:pPr>
      <w:r w:rsidRPr="0087673F">
        <w:rPr>
          <w:rFonts w:ascii="Arial" w:hAnsi="Arial" w:cs="Arial"/>
        </w:rPr>
        <w:t>4.14. Приемочная комиссия принимает решения открытым голосованием, простым большинством голосов от общего числа присутствующих членов комиссии.</w:t>
      </w:r>
    </w:p>
    <w:p w14:paraId="291D86D0" w14:textId="77777777" w:rsidR="00565CEA" w:rsidRPr="0087673F" w:rsidRDefault="00565CEA" w:rsidP="00565CEA">
      <w:pPr>
        <w:jc w:val="both"/>
        <w:rPr>
          <w:rFonts w:ascii="Arial" w:hAnsi="Arial" w:cs="Arial"/>
        </w:rPr>
      </w:pPr>
      <w:r w:rsidRPr="0087673F">
        <w:rPr>
          <w:rFonts w:ascii="Arial" w:hAnsi="Arial" w:cs="Arial"/>
        </w:rPr>
        <w:t>В случае равенства голосов председатель приемочной комиссии имеет решающий голос.</w:t>
      </w:r>
    </w:p>
    <w:p w14:paraId="6CC9AC48" w14:textId="77777777" w:rsidR="00565CEA" w:rsidRPr="0087673F" w:rsidRDefault="00565CEA" w:rsidP="00565CEA">
      <w:pPr>
        <w:jc w:val="center"/>
        <w:rPr>
          <w:rFonts w:ascii="Arial" w:hAnsi="Arial" w:cs="Arial"/>
          <w:b/>
        </w:rPr>
      </w:pPr>
    </w:p>
    <w:p w14:paraId="0FE33461" w14:textId="77777777" w:rsidR="00565CEA" w:rsidRPr="0087673F" w:rsidRDefault="00565CEA" w:rsidP="00565CEA">
      <w:pPr>
        <w:jc w:val="center"/>
        <w:rPr>
          <w:rFonts w:ascii="Arial" w:hAnsi="Arial" w:cs="Arial"/>
          <w:b/>
        </w:rPr>
      </w:pPr>
      <w:r w:rsidRPr="0087673F">
        <w:rPr>
          <w:rFonts w:ascii="Arial" w:hAnsi="Arial" w:cs="Arial"/>
          <w:b/>
        </w:rPr>
        <w:t>5. Порядок приемки товаров, работ, услуг, результатов отдельного этапа исполнения контракта</w:t>
      </w:r>
    </w:p>
    <w:p w14:paraId="1A5D2836" w14:textId="77777777" w:rsidR="00565CEA" w:rsidRPr="0087673F" w:rsidRDefault="00565CEA" w:rsidP="00565CEA">
      <w:pPr>
        <w:ind w:firstLine="708"/>
        <w:jc w:val="both"/>
        <w:rPr>
          <w:rFonts w:ascii="Arial" w:hAnsi="Arial" w:cs="Arial"/>
        </w:rPr>
      </w:pPr>
      <w:r w:rsidRPr="0087673F">
        <w:rPr>
          <w:rFonts w:ascii="Arial" w:hAnsi="Arial" w:cs="Arial"/>
        </w:rPr>
        <w:t>5.1.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p>
    <w:p w14:paraId="02DC5139" w14:textId="77777777" w:rsidR="00565CEA" w:rsidRPr="0087673F" w:rsidRDefault="00565CEA" w:rsidP="00565CEA">
      <w:pPr>
        <w:ind w:firstLine="708"/>
        <w:jc w:val="both"/>
        <w:rPr>
          <w:rFonts w:ascii="Arial" w:hAnsi="Arial" w:cs="Arial"/>
        </w:rPr>
      </w:pPr>
      <w:r w:rsidRPr="0087673F">
        <w:rPr>
          <w:rFonts w:ascii="Arial" w:hAnsi="Arial" w:cs="Arial"/>
        </w:rPr>
        <w:t>5.2.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w:t>
      </w:r>
    </w:p>
    <w:p w14:paraId="5924B49F" w14:textId="77777777" w:rsidR="00565CEA" w:rsidRPr="0087673F" w:rsidRDefault="00565CEA" w:rsidP="00565CEA">
      <w:pPr>
        <w:ind w:firstLine="708"/>
        <w:jc w:val="both"/>
        <w:rPr>
          <w:rFonts w:ascii="Arial" w:hAnsi="Arial" w:cs="Arial"/>
        </w:rPr>
      </w:pPr>
      <w:r w:rsidRPr="0087673F">
        <w:rPr>
          <w:rFonts w:ascii="Arial" w:hAnsi="Arial" w:cs="Arial"/>
        </w:rPr>
        <w:t>5.3. В случае проведения Заказчиком экспертизы своими силами приемочная комиссия осуществляет проверку товаров, работ, услуг, результатов отдельного этапа исполнения контракта на соответствие условиям контракта по количеству (объему), ассортименту, комплектности, качеству и иным показателям, установленным контрактом.</w:t>
      </w:r>
    </w:p>
    <w:p w14:paraId="70322B73" w14:textId="77777777" w:rsidR="00565CEA" w:rsidRPr="0087673F" w:rsidRDefault="00565CEA" w:rsidP="00565CEA">
      <w:pPr>
        <w:jc w:val="both"/>
        <w:rPr>
          <w:rFonts w:ascii="Arial" w:hAnsi="Arial" w:cs="Arial"/>
        </w:rPr>
      </w:pPr>
      <w:r w:rsidRPr="0087673F">
        <w:rPr>
          <w:rFonts w:ascii="Arial" w:hAnsi="Arial" w:cs="Arial"/>
        </w:rPr>
        <w:t>Для проведения экспертизы поставленного товара, выполненной работы или оказанной услуги приемочная комиссия вправе запрашивать у поставщика (подрядчика, исполнителя) дополнительные материалы, относящиеся к условиям исполнения контракта и отдельным этапам исполнения контракта.</w:t>
      </w:r>
    </w:p>
    <w:p w14:paraId="4FB9DD01" w14:textId="77777777" w:rsidR="00565CEA" w:rsidRPr="0087673F" w:rsidRDefault="00565CEA" w:rsidP="00565CEA">
      <w:pPr>
        <w:ind w:firstLine="708"/>
        <w:jc w:val="both"/>
        <w:rPr>
          <w:rFonts w:ascii="Arial" w:hAnsi="Arial" w:cs="Arial"/>
        </w:rPr>
      </w:pPr>
      <w:r w:rsidRPr="0087673F">
        <w:rPr>
          <w:rFonts w:ascii="Arial" w:hAnsi="Arial" w:cs="Arial"/>
        </w:rPr>
        <w:t>5.4.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28603D84" w14:textId="77777777" w:rsidR="00565CEA" w:rsidRPr="0087673F" w:rsidRDefault="00565CEA" w:rsidP="00565CEA">
      <w:pPr>
        <w:ind w:firstLine="708"/>
        <w:jc w:val="both"/>
        <w:rPr>
          <w:rFonts w:ascii="Arial" w:hAnsi="Arial" w:cs="Arial"/>
        </w:rPr>
      </w:pPr>
      <w:r w:rsidRPr="0087673F">
        <w:rPr>
          <w:rFonts w:ascii="Arial" w:hAnsi="Arial" w:cs="Arial"/>
        </w:rPr>
        <w:t>5.5. Заседания приемочной комиссии проводятся по мере необходимости с учетом требований настоящего Положения.</w:t>
      </w:r>
    </w:p>
    <w:p w14:paraId="0F24B5BE" w14:textId="77777777" w:rsidR="00565CEA" w:rsidRPr="0087673F" w:rsidRDefault="00565CEA" w:rsidP="00565CEA">
      <w:pPr>
        <w:ind w:firstLine="708"/>
        <w:jc w:val="both"/>
        <w:rPr>
          <w:rFonts w:ascii="Arial" w:hAnsi="Arial" w:cs="Arial"/>
        </w:rPr>
      </w:pPr>
      <w:r w:rsidRPr="0087673F">
        <w:rPr>
          <w:rFonts w:ascii="Arial" w:hAnsi="Arial" w:cs="Arial"/>
        </w:rPr>
        <w:t>5.6.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p>
    <w:p w14:paraId="0E5CE3C3" w14:textId="77777777" w:rsidR="00565CEA" w:rsidRPr="0087673F" w:rsidRDefault="00565CEA" w:rsidP="00565CEA">
      <w:pPr>
        <w:ind w:firstLine="708"/>
        <w:jc w:val="both"/>
        <w:rPr>
          <w:rFonts w:ascii="Arial" w:hAnsi="Arial" w:cs="Arial"/>
        </w:rPr>
      </w:pPr>
      <w:r w:rsidRPr="0087673F">
        <w:rPr>
          <w:rFonts w:ascii="Arial" w:hAnsi="Arial" w:cs="Arial"/>
        </w:rPr>
        <w:t>5.7. Заказчик обязан создать условия для проведения приемки товаров, работ, услуг, результатов отдельного этапа исполнения контракта.</w:t>
      </w:r>
    </w:p>
    <w:p w14:paraId="1C9A69FD" w14:textId="77777777" w:rsidR="00565CEA" w:rsidRPr="0087673F" w:rsidRDefault="00565CEA" w:rsidP="00565CEA">
      <w:pPr>
        <w:ind w:firstLine="708"/>
        <w:jc w:val="both"/>
        <w:rPr>
          <w:rFonts w:ascii="Arial" w:hAnsi="Arial" w:cs="Arial"/>
        </w:rPr>
      </w:pPr>
      <w:r w:rsidRPr="0087673F">
        <w:rPr>
          <w:rFonts w:ascii="Arial" w:hAnsi="Arial" w:cs="Arial"/>
        </w:rPr>
        <w:t>5.8. В ходе приемки приемочная комиссия:</w:t>
      </w:r>
    </w:p>
    <w:p w14:paraId="6AE0C096" w14:textId="77777777" w:rsidR="00565CEA" w:rsidRPr="0087673F" w:rsidRDefault="00565CEA" w:rsidP="00565CEA">
      <w:pPr>
        <w:ind w:firstLine="708"/>
        <w:jc w:val="both"/>
        <w:rPr>
          <w:rFonts w:ascii="Arial" w:hAnsi="Arial" w:cs="Arial"/>
        </w:rPr>
      </w:pPr>
      <w:r w:rsidRPr="0087673F">
        <w:rPr>
          <w:rFonts w:ascii="Arial" w:hAnsi="Arial" w:cs="Arial"/>
        </w:rPr>
        <w:t>5.8.1. Организует проведение приемки работ, товаров, услуг.</w:t>
      </w:r>
    </w:p>
    <w:p w14:paraId="4B4924BD" w14:textId="77777777" w:rsidR="00565CEA" w:rsidRPr="0087673F" w:rsidRDefault="00565CEA" w:rsidP="00565CEA">
      <w:pPr>
        <w:ind w:firstLine="708"/>
        <w:jc w:val="both"/>
        <w:rPr>
          <w:rFonts w:ascii="Arial" w:hAnsi="Arial" w:cs="Arial"/>
        </w:rPr>
      </w:pPr>
      <w:r w:rsidRPr="0087673F">
        <w:rPr>
          <w:rFonts w:ascii="Arial" w:hAnsi="Arial" w:cs="Arial"/>
        </w:rPr>
        <w:t>5.8.2. 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p>
    <w:p w14:paraId="50135661" w14:textId="77777777" w:rsidR="00565CEA" w:rsidRPr="0087673F" w:rsidRDefault="00565CEA" w:rsidP="00565CEA">
      <w:pPr>
        <w:ind w:firstLine="708"/>
        <w:jc w:val="both"/>
        <w:rPr>
          <w:rFonts w:ascii="Arial" w:hAnsi="Arial" w:cs="Arial"/>
        </w:rPr>
      </w:pPr>
      <w:r w:rsidRPr="0087673F">
        <w:rPr>
          <w:rFonts w:ascii="Arial" w:hAnsi="Arial" w:cs="Arial"/>
        </w:rPr>
        <w:t>5.8.3. 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p>
    <w:p w14:paraId="10E59A69" w14:textId="77777777" w:rsidR="00565CEA" w:rsidRPr="0087673F" w:rsidRDefault="00565CEA" w:rsidP="00565CEA">
      <w:pPr>
        <w:ind w:firstLine="708"/>
        <w:jc w:val="both"/>
        <w:rPr>
          <w:rFonts w:ascii="Arial" w:hAnsi="Arial" w:cs="Arial"/>
        </w:rPr>
      </w:pPr>
      <w:r w:rsidRPr="0087673F">
        <w:rPr>
          <w:rFonts w:ascii="Arial" w:hAnsi="Arial" w:cs="Arial"/>
        </w:rPr>
        <w:lastRenderedPageBreak/>
        <w:t>5.8.4. 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p>
    <w:p w14:paraId="53617972" w14:textId="77777777" w:rsidR="00565CEA" w:rsidRPr="0087673F" w:rsidRDefault="00565CEA" w:rsidP="00565CEA">
      <w:pPr>
        <w:ind w:firstLine="708"/>
        <w:jc w:val="both"/>
        <w:rPr>
          <w:rFonts w:ascii="Arial" w:hAnsi="Arial" w:cs="Arial"/>
        </w:rPr>
      </w:pPr>
      <w:r w:rsidRPr="0087673F">
        <w:rPr>
          <w:rFonts w:ascii="Arial" w:hAnsi="Arial" w:cs="Arial"/>
        </w:rPr>
        <w:t>5.8.5. 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p>
    <w:p w14:paraId="5D7CF94E" w14:textId="77777777" w:rsidR="00565CEA" w:rsidRPr="0087673F" w:rsidRDefault="00565CEA" w:rsidP="00565CEA">
      <w:pPr>
        <w:ind w:firstLine="708"/>
        <w:jc w:val="both"/>
        <w:rPr>
          <w:rFonts w:ascii="Arial" w:hAnsi="Arial" w:cs="Arial"/>
        </w:rPr>
      </w:pPr>
      <w:r w:rsidRPr="0087673F">
        <w:rPr>
          <w:rFonts w:ascii="Arial" w:hAnsi="Arial" w:cs="Arial"/>
        </w:rPr>
        <w:t>5.8.6. Принимает решения о качестве исполнения обязательств по государственному/муниципальному контракту.</w:t>
      </w:r>
    </w:p>
    <w:p w14:paraId="1E751EF2" w14:textId="77777777" w:rsidR="00565CEA" w:rsidRPr="0087673F" w:rsidRDefault="00565CEA" w:rsidP="00565CEA">
      <w:pPr>
        <w:ind w:firstLine="708"/>
        <w:jc w:val="both"/>
        <w:rPr>
          <w:rFonts w:ascii="Arial" w:hAnsi="Arial" w:cs="Arial"/>
        </w:rPr>
      </w:pPr>
      <w:r w:rsidRPr="0087673F">
        <w:rPr>
          <w:rFonts w:ascii="Arial" w:hAnsi="Arial" w:cs="Arial"/>
        </w:rPr>
        <w:t>5.8.7. 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государственного/муниципального контракта и требованиям законодательства Российской Федерации.</w:t>
      </w:r>
    </w:p>
    <w:p w14:paraId="0E30FC30" w14:textId="77777777" w:rsidR="00565CEA" w:rsidRPr="0087673F" w:rsidRDefault="00565CEA" w:rsidP="00565CEA">
      <w:pPr>
        <w:ind w:firstLine="708"/>
        <w:jc w:val="both"/>
        <w:rPr>
          <w:rFonts w:ascii="Arial" w:hAnsi="Arial" w:cs="Arial"/>
        </w:rPr>
      </w:pPr>
      <w:r w:rsidRPr="0087673F">
        <w:rPr>
          <w:rFonts w:ascii="Arial" w:hAnsi="Arial" w:cs="Arial"/>
        </w:rPr>
        <w:t>5.9. По решению председателя приемочной комиссии на заседание приемочной комиссии могут быть приглашены специалисты, проводившие экспертизу отчетных материалов.</w:t>
      </w:r>
    </w:p>
    <w:p w14:paraId="084781DA" w14:textId="77777777" w:rsidR="00565CEA" w:rsidRPr="0087673F" w:rsidRDefault="00565CEA" w:rsidP="00565CEA">
      <w:pPr>
        <w:ind w:firstLine="708"/>
        <w:jc w:val="both"/>
        <w:rPr>
          <w:rFonts w:ascii="Arial" w:hAnsi="Arial" w:cs="Arial"/>
        </w:rPr>
      </w:pPr>
      <w:r w:rsidRPr="0087673F">
        <w:rPr>
          <w:rFonts w:ascii="Arial" w:hAnsi="Arial" w:cs="Arial"/>
        </w:rPr>
        <w:t>5.10.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14:paraId="3A4D3574" w14:textId="77777777" w:rsidR="00565CEA" w:rsidRPr="0087673F" w:rsidRDefault="00565CEA" w:rsidP="00565CEA">
      <w:pPr>
        <w:jc w:val="both"/>
        <w:rPr>
          <w:rFonts w:ascii="Arial" w:hAnsi="Arial" w:cs="Arial"/>
        </w:rPr>
      </w:pPr>
      <w:r w:rsidRPr="0087673F">
        <w:rPr>
          <w:rFonts w:ascii="Arial" w:hAnsi="Arial" w:cs="Arial"/>
        </w:rPr>
        <w:t>- товары поставлены, работы выполнены, услуги оказаны полностью в соответствии с условиями государственного/муниципального контракта и (или) предусмотренной им нормативной и технической документации, подлежат приемке;</w:t>
      </w:r>
    </w:p>
    <w:p w14:paraId="3F0871E4" w14:textId="77777777" w:rsidR="00565CEA" w:rsidRPr="0087673F" w:rsidRDefault="00565CEA" w:rsidP="00565CEA">
      <w:pPr>
        <w:jc w:val="both"/>
        <w:rPr>
          <w:rFonts w:ascii="Arial" w:hAnsi="Arial" w:cs="Arial"/>
        </w:rPr>
      </w:pPr>
      <w:r w:rsidRPr="0087673F">
        <w:rPr>
          <w:rFonts w:ascii="Arial" w:hAnsi="Arial" w:cs="Arial"/>
        </w:rPr>
        <w:t>- по итогам приемки товаров, работ, услуг выявлены замечания по поставке товаров, выполнению работ, оказанию услуг, которые поставщику (подрядчику, исполнителю) следует устранить в согласованные сроки;</w:t>
      </w:r>
    </w:p>
    <w:p w14:paraId="42060DFF" w14:textId="77777777" w:rsidR="00565CEA" w:rsidRPr="0087673F" w:rsidRDefault="00565CEA" w:rsidP="00565CEA">
      <w:pPr>
        <w:jc w:val="both"/>
        <w:rPr>
          <w:rFonts w:ascii="Arial" w:hAnsi="Arial" w:cs="Arial"/>
        </w:rPr>
      </w:pPr>
      <w:r w:rsidRPr="0087673F">
        <w:rPr>
          <w:rFonts w:ascii="Arial" w:hAnsi="Arial" w:cs="Arial"/>
        </w:rPr>
        <w:t>- 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государственного/муниципального контракта и (или) предусмотренной им нормативной и технической документации, не подлежат приемке.</w:t>
      </w:r>
    </w:p>
    <w:p w14:paraId="7D53C520" w14:textId="77777777" w:rsidR="00565CEA" w:rsidRPr="0087673F" w:rsidRDefault="00565CEA" w:rsidP="00565CEA">
      <w:pPr>
        <w:ind w:firstLine="708"/>
        <w:jc w:val="both"/>
        <w:rPr>
          <w:rFonts w:ascii="Arial" w:hAnsi="Arial" w:cs="Arial"/>
        </w:rPr>
      </w:pPr>
      <w:r w:rsidRPr="0087673F">
        <w:rPr>
          <w:rFonts w:ascii="Arial" w:hAnsi="Arial" w:cs="Arial"/>
        </w:rPr>
        <w:t>5.11. Решения приемочной комиссии оформляются протоколом, который подписывается членами приемочной комиссии. Если член комиссии имеет особое мнение, оно заносится в протокол за подписью этого члена приемочной комиссии.</w:t>
      </w:r>
    </w:p>
    <w:p w14:paraId="11BE667F" w14:textId="77777777" w:rsidR="00565CEA" w:rsidRPr="0087673F" w:rsidRDefault="00565CEA" w:rsidP="00565CEA">
      <w:pPr>
        <w:ind w:firstLine="708"/>
        <w:jc w:val="both"/>
        <w:rPr>
          <w:rFonts w:ascii="Arial" w:hAnsi="Arial" w:cs="Arial"/>
        </w:rPr>
      </w:pPr>
      <w:r w:rsidRPr="0087673F">
        <w:rPr>
          <w:rFonts w:ascii="Arial" w:hAnsi="Arial" w:cs="Arial"/>
        </w:rPr>
        <w:t>5.12.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506ED201" w14:textId="77777777" w:rsidR="00565CEA" w:rsidRPr="0087673F" w:rsidRDefault="00565CEA" w:rsidP="00565CEA">
      <w:pPr>
        <w:ind w:firstLine="708"/>
        <w:jc w:val="both"/>
        <w:rPr>
          <w:rFonts w:ascii="Arial" w:hAnsi="Arial" w:cs="Arial"/>
        </w:rPr>
      </w:pPr>
      <w:r w:rsidRPr="0087673F">
        <w:rPr>
          <w:rFonts w:ascii="Arial" w:hAnsi="Arial" w:cs="Arial"/>
        </w:rPr>
        <w:t>5.13. Приемка результатов отдельного этапа исполнения контракта, а также поставленного товара, выполненной работы или оказанной услуги оформляется документом о приемке, который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14:paraId="467B4F39" w14:textId="77777777" w:rsidR="00565CEA" w:rsidRPr="0087673F" w:rsidRDefault="00565CEA" w:rsidP="00565CEA">
      <w:pPr>
        <w:ind w:firstLine="708"/>
        <w:jc w:val="both"/>
        <w:rPr>
          <w:rFonts w:ascii="Arial" w:hAnsi="Arial" w:cs="Arial"/>
        </w:rPr>
      </w:pPr>
      <w:r w:rsidRPr="0087673F">
        <w:rPr>
          <w:rFonts w:ascii="Arial" w:hAnsi="Arial" w:cs="Arial"/>
        </w:rPr>
        <w:t>5.14.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39B15E7" w14:textId="77777777" w:rsidR="00565CEA" w:rsidRPr="0087673F" w:rsidRDefault="00565CEA" w:rsidP="00565CEA">
      <w:pPr>
        <w:ind w:firstLine="708"/>
        <w:jc w:val="both"/>
        <w:rPr>
          <w:rFonts w:ascii="Arial" w:hAnsi="Arial" w:cs="Arial"/>
        </w:rPr>
      </w:pPr>
      <w:r w:rsidRPr="0087673F">
        <w:rPr>
          <w:rFonts w:ascii="Arial" w:hAnsi="Arial" w:cs="Arial"/>
        </w:rPr>
        <w:t xml:space="preserve">5.15. В случае установления Заказчиком требования об обеспечении гарантийных обязательств оформление документа о приемке (за исключением </w:t>
      </w:r>
      <w:r w:rsidRPr="0087673F">
        <w:rPr>
          <w:rFonts w:ascii="Arial" w:hAnsi="Arial" w:cs="Arial"/>
        </w:rPr>
        <w:lastRenderedPageBreak/>
        <w:t>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Законом о контрактной системе в порядке и в сроки, которые установлены контрактом.</w:t>
      </w:r>
    </w:p>
    <w:p w14:paraId="6FA3EA60" w14:textId="77777777" w:rsidR="00565CEA" w:rsidRPr="0087673F" w:rsidRDefault="00565CEA" w:rsidP="00565CEA">
      <w:pPr>
        <w:ind w:firstLine="708"/>
        <w:jc w:val="both"/>
        <w:rPr>
          <w:rFonts w:ascii="Arial" w:hAnsi="Arial" w:cs="Arial"/>
        </w:rPr>
      </w:pPr>
      <w:r w:rsidRPr="0087673F">
        <w:rPr>
          <w:rFonts w:ascii="Arial" w:hAnsi="Arial" w:cs="Arial"/>
        </w:rPr>
        <w:t>5.16.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Законом о контрактной системе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7E634C33" w14:textId="1BADE544" w:rsidR="00565CEA" w:rsidRPr="0087673F" w:rsidRDefault="00565CEA" w:rsidP="00565CEA">
      <w:pPr>
        <w:ind w:firstLine="708"/>
        <w:jc w:val="both"/>
        <w:rPr>
          <w:rFonts w:ascii="Arial" w:hAnsi="Arial" w:cs="Arial"/>
        </w:rPr>
      </w:pPr>
      <w:r w:rsidRPr="0087673F">
        <w:rPr>
          <w:rFonts w:ascii="Arial" w:hAnsi="Arial" w:cs="Arial"/>
        </w:rPr>
        <w:t>5.17. Контрактная служба обеспечивает хранение отчетных документов и материалов, полученных при приемке поставленного товара, выполненной работы или оказанной услуги по государственному/муниципальному контракту</w:t>
      </w:r>
      <w:r w:rsidR="00DA3D60" w:rsidRPr="0087673F">
        <w:rPr>
          <w:rFonts w:ascii="Arial" w:hAnsi="Arial" w:cs="Arial"/>
        </w:rPr>
        <w:t xml:space="preserve"> в течение 5-ти летнего срока</w:t>
      </w:r>
      <w:r w:rsidRPr="0087673F">
        <w:rPr>
          <w:rFonts w:ascii="Arial" w:hAnsi="Arial" w:cs="Arial"/>
        </w:rPr>
        <w:t>.</w:t>
      </w:r>
    </w:p>
    <w:p w14:paraId="426F2CF3" w14:textId="77777777" w:rsidR="00565CEA" w:rsidRPr="0087673F" w:rsidRDefault="00565CEA" w:rsidP="00565CEA">
      <w:pPr>
        <w:ind w:firstLine="708"/>
        <w:jc w:val="both"/>
        <w:rPr>
          <w:rFonts w:ascii="Arial" w:hAnsi="Arial" w:cs="Arial"/>
        </w:rPr>
      </w:pPr>
      <w:r w:rsidRPr="0087673F">
        <w:rPr>
          <w:rFonts w:ascii="Arial" w:hAnsi="Arial" w:cs="Arial"/>
        </w:rPr>
        <w:t>5.18.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p>
    <w:p w14:paraId="3E1C39D3" w14:textId="77777777" w:rsidR="00565CEA" w:rsidRPr="0087673F" w:rsidRDefault="00565CEA" w:rsidP="00565CEA">
      <w:pPr>
        <w:ind w:firstLine="708"/>
        <w:jc w:val="both"/>
        <w:rPr>
          <w:rFonts w:ascii="Arial" w:hAnsi="Arial" w:cs="Arial"/>
        </w:rPr>
      </w:pPr>
      <w:r w:rsidRPr="0087673F">
        <w:rPr>
          <w:rFonts w:ascii="Arial" w:hAnsi="Arial" w:cs="Arial"/>
        </w:rPr>
        <w:t>5.19. Председатель приемочной комиссии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государственного/муниципального контракта.</w:t>
      </w:r>
    </w:p>
    <w:p w14:paraId="5BE31B6F" w14:textId="77777777" w:rsidR="00565CEA" w:rsidRPr="0087673F" w:rsidRDefault="00565CEA" w:rsidP="00565CEA">
      <w:pPr>
        <w:ind w:firstLine="708"/>
        <w:jc w:val="both"/>
        <w:rPr>
          <w:rFonts w:ascii="Arial" w:hAnsi="Arial" w:cs="Arial"/>
        </w:rPr>
      </w:pPr>
      <w:r w:rsidRPr="0087673F">
        <w:rPr>
          <w:rFonts w:ascii="Arial" w:hAnsi="Arial" w:cs="Arial"/>
        </w:rPr>
        <w:t>5.20. В случае принятия решения о приемке поставленного товара, выполненной работы, оказанной услуги Заказчик в течение пяти рабочих дней с даты приемки поставленного товара, выполненной работы, оказанной услуги направляет документ о приемке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w:t>
      </w:r>
    </w:p>
    <w:p w14:paraId="32A04B9D" w14:textId="77777777" w:rsidR="00565CEA" w:rsidRPr="0087673F" w:rsidRDefault="00565CEA" w:rsidP="00565CEA">
      <w:pPr>
        <w:ind w:firstLine="708"/>
        <w:jc w:val="both"/>
        <w:rPr>
          <w:rFonts w:ascii="Arial" w:hAnsi="Arial" w:cs="Arial"/>
        </w:rPr>
      </w:pPr>
    </w:p>
    <w:p w14:paraId="4A819B27" w14:textId="77777777" w:rsidR="00565CEA" w:rsidRPr="0087673F" w:rsidRDefault="00565CEA" w:rsidP="00565CEA">
      <w:pPr>
        <w:jc w:val="center"/>
        <w:rPr>
          <w:rFonts w:ascii="Arial" w:hAnsi="Arial" w:cs="Arial"/>
          <w:b/>
        </w:rPr>
      </w:pPr>
      <w:r w:rsidRPr="0087673F">
        <w:rPr>
          <w:rFonts w:ascii="Arial" w:hAnsi="Arial" w:cs="Arial"/>
          <w:b/>
        </w:rPr>
        <w:t>6. Приемка результатов, предусмотренных контрактом, заключенным по результатам проведения электронных процедур, закрытых электронных процедур</w:t>
      </w:r>
    </w:p>
    <w:p w14:paraId="692A0E31" w14:textId="77777777" w:rsidR="00565CEA" w:rsidRPr="0087673F" w:rsidRDefault="00565CEA" w:rsidP="00565CEA">
      <w:pPr>
        <w:ind w:firstLine="708"/>
        <w:jc w:val="both"/>
        <w:rPr>
          <w:rFonts w:ascii="Arial" w:hAnsi="Arial" w:cs="Arial"/>
        </w:rPr>
      </w:pPr>
      <w:r w:rsidRPr="0087673F">
        <w:rPr>
          <w:rFonts w:ascii="Arial" w:hAnsi="Arial" w:cs="Arial"/>
        </w:rPr>
        <w:t>6.1.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о контрактной системе)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w:t>
      </w:r>
    </w:p>
    <w:p w14:paraId="0D6F64A4" w14:textId="77777777" w:rsidR="00565CEA" w:rsidRPr="0087673F" w:rsidRDefault="00565CEA" w:rsidP="00565CEA">
      <w:pPr>
        <w:ind w:firstLine="708"/>
        <w:jc w:val="both"/>
        <w:rPr>
          <w:rFonts w:ascii="Arial" w:hAnsi="Arial" w:cs="Arial"/>
        </w:rPr>
      </w:pPr>
      <w:r w:rsidRPr="0087673F">
        <w:rPr>
          <w:rFonts w:ascii="Arial" w:hAnsi="Arial" w:cs="Arial"/>
        </w:rPr>
        <w:t>6.2. Документ о приемке, подписанный поставщиком (подрядчиком,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w:t>
      </w:r>
    </w:p>
    <w:p w14:paraId="05749E34" w14:textId="77777777" w:rsidR="00565CEA" w:rsidRPr="0087673F" w:rsidRDefault="00565CEA" w:rsidP="00565CEA">
      <w:pPr>
        <w:ind w:firstLine="708"/>
        <w:jc w:val="both"/>
        <w:rPr>
          <w:rFonts w:ascii="Arial" w:hAnsi="Arial" w:cs="Arial"/>
        </w:rPr>
      </w:pPr>
      <w:r w:rsidRPr="0087673F">
        <w:rPr>
          <w:rFonts w:ascii="Arial" w:hAnsi="Arial" w:cs="Arial"/>
        </w:rPr>
        <w:lastRenderedPageBreak/>
        <w:t>Датой поступления Заказчику документа о приемке, подписанного поставщиком (подрядчиком, исполнителем), считается дата размещения такого документа в единой информационной системе в соответствии с часовой зоной, в которой расположен Заказчик.</w:t>
      </w:r>
    </w:p>
    <w:p w14:paraId="65E5F453" w14:textId="77777777" w:rsidR="00565CEA" w:rsidRPr="0087673F" w:rsidRDefault="00565CEA" w:rsidP="00565CEA">
      <w:pPr>
        <w:ind w:firstLine="708"/>
        <w:jc w:val="both"/>
        <w:rPr>
          <w:rFonts w:ascii="Arial" w:hAnsi="Arial" w:cs="Arial"/>
        </w:rPr>
      </w:pPr>
      <w:r w:rsidRPr="0087673F">
        <w:rPr>
          <w:rFonts w:ascii="Arial" w:hAnsi="Arial" w:cs="Arial"/>
        </w:rPr>
        <w:t>6.3. Не позднее двадцати рабочих дней, следующих за днем поступления Заказчику документа о приемке:</w:t>
      </w:r>
    </w:p>
    <w:p w14:paraId="41DB0046" w14:textId="77777777" w:rsidR="00565CEA" w:rsidRPr="0087673F" w:rsidRDefault="00565CEA" w:rsidP="00565CEA">
      <w:pPr>
        <w:jc w:val="both"/>
        <w:rPr>
          <w:rFonts w:ascii="Arial" w:hAnsi="Arial" w:cs="Arial"/>
        </w:rPr>
      </w:pPr>
      <w:r w:rsidRPr="0087673F">
        <w:rPr>
          <w:rFonts w:ascii="Arial" w:hAnsi="Arial" w:cs="Arial"/>
        </w:rPr>
        <w:t>-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9A65B65" w14:textId="77777777" w:rsidR="00565CEA" w:rsidRPr="0087673F" w:rsidRDefault="00565CEA" w:rsidP="00565CEA">
      <w:pPr>
        <w:jc w:val="both"/>
        <w:rPr>
          <w:rFonts w:ascii="Arial" w:hAnsi="Arial" w:cs="Arial"/>
        </w:rPr>
      </w:pPr>
      <w:r w:rsidRPr="0087673F">
        <w:rPr>
          <w:rFonts w:ascii="Arial" w:hAnsi="Arial" w:cs="Arial"/>
        </w:rPr>
        <w:t>-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E0CDCA0" w14:textId="77777777" w:rsidR="00565CEA" w:rsidRPr="0087673F" w:rsidRDefault="00565CEA" w:rsidP="00565CEA">
      <w:pPr>
        <w:ind w:firstLine="708"/>
        <w:jc w:val="both"/>
        <w:rPr>
          <w:rFonts w:ascii="Arial" w:hAnsi="Arial" w:cs="Arial"/>
        </w:rPr>
      </w:pPr>
      <w:r w:rsidRPr="0087673F">
        <w:rPr>
          <w:rFonts w:ascii="Arial" w:hAnsi="Arial" w:cs="Arial"/>
        </w:rPr>
        <w:t>6.4.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(подрядчику, исполнителю).</w:t>
      </w:r>
    </w:p>
    <w:p w14:paraId="5E78C309" w14:textId="77777777" w:rsidR="00565CEA" w:rsidRPr="0087673F" w:rsidRDefault="00565CEA" w:rsidP="00565CEA">
      <w:pPr>
        <w:jc w:val="both"/>
        <w:rPr>
          <w:rFonts w:ascii="Arial" w:hAnsi="Arial" w:cs="Arial"/>
        </w:rPr>
      </w:pPr>
      <w:r w:rsidRPr="0087673F">
        <w:rPr>
          <w:rFonts w:ascii="Arial" w:hAnsi="Arial" w:cs="Arial"/>
        </w:rPr>
        <w:t>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59DF1319" w14:textId="77777777" w:rsidR="00565CEA" w:rsidRPr="0087673F" w:rsidRDefault="00565CEA" w:rsidP="00565CEA">
      <w:pPr>
        <w:ind w:firstLine="708"/>
        <w:jc w:val="both"/>
        <w:rPr>
          <w:rFonts w:ascii="Arial" w:hAnsi="Arial" w:cs="Arial"/>
        </w:rPr>
      </w:pPr>
      <w:r w:rsidRPr="0087673F">
        <w:rPr>
          <w:rFonts w:ascii="Arial" w:hAnsi="Arial" w:cs="Arial"/>
        </w:rPr>
        <w:t>6.5. В случае получения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5DEC9653" w14:textId="77777777" w:rsidR="00565CEA" w:rsidRPr="0087673F" w:rsidRDefault="00565CEA" w:rsidP="00565CEA">
      <w:pPr>
        <w:ind w:firstLine="708"/>
        <w:jc w:val="both"/>
        <w:rPr>
          <w:rFonts w:ascii="Arial" w:hAnsi="Arial" w:cs="Arial"/>
        </w:rPr>
      </w:pPr>
      <w:r w:rsidRPr="0087673F">
        <w:rPr>
          <w:rFonts w:ascii="Arial" w:hAnsi="Arial" w:cs="Arial"/>
        </w:rPr>
        <w:t>6.6.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584FCBBD" w14:textId="77777777" w:rsidR="00565CEA" w:rsidRPr="0087673F" w:rsidRDefault="00565CEA" w:rsidP="00565CEA">
      <w:pPr>
        <w:ind w:firstLine="708"/>
        <w:jc w:val="both"/>
        <w:rPr>
          <w:rFonts w:ascii="Arial" w:hAnsi="Arial" w:cs="Arial"/>
        </w:rPr>
      </w:pPr>
      <w:r w:rsidRPr="0087673F">
        <w:rPr>
          <w:rFonts w:ascii="Arial" w:hAnsi="Arial" w:cs="Arial"/>
        </w:rPr>
        <w:t>6.7.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14:paraId="0847E67C" w14:textId="77777777" w:rsidR="00565CEA" w:rsidRPr="0087673F" w:rsidRDefault="00565CEA" w:rsidP="00565CEA">
      <w:pPr>
        <w:ind w:firstLine="708"/>
        <w:jc w:val="both"/>
        <w:rPr>
          <w:rFonts w:ascii="Arial" w:hAnsi="Arial" w:cs="Arial"/>
        </w:rPr>
      </w:pPr>
    </w:p>
    <w:p w14:paraId="4961C7D6" w14:textId="77777777" w:rsidR="00565CEA" w:rsidRPr="0087673F" w:rsidRDefault="00565CEA" w:rsidP="00565CEA">
      <w:pPr>
        <w:jc w:val="center"/>
        <w:rPr>
          <w:rFonts w:ascii="Arial" w:hAnsi="Arial" w:cs="Arial"/>
          <w:b/>
        </w:rPr>
      </w:pPr>
      <w:r w:rsidRPr="0087673F">
        <w:rPr>
          <w:rFonts w:ascii="Arial" w:hAnsi="Arial" w:cs="Arial"/>
          <w:b/>
        </w:rPr>
        <w:t>7. Ответственность членов приемочной комиссии</w:t>
      </w:r>
    </w:p>
    <w:p w14:paraId="6701E7CF" w14:textId="10ACE7B2" w:rsidR="00CD6DE4" w:rsidRPr="0087673F" w:rsidRDefault="00565CEA" w:rsidP="005731AD">
      <w:pPr>
        <w:ind w:firstLine="708"/>
        <w:jc w:val="both"/>
        <w:rPr>
          <w:rFonts w:ascii="Arial" w:hAnsi="Arial" w:cs="Arial"/>
        </w:rPr>
      </w:pPr>
      <w:r w:rsidRPr="0087673F">
        <w:rPr>
          <w:rFonts w:ascii="Arial" w:hAnsi="Arial" w:cs="Arial"/>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bookmarkStart w:id="0" w:name="_GoBack"/>
      <w:bookmarkEnd w:id="0"/>
    </w:p>
    <w:sectPr w:rsidR="00CD6DE4" w:rsidRPr="0087673F" w:rsidSect="00876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0E25" w14:textId="77777777" w:rsidR="001851C6" w:rsidRDefault="001851C6" w:rsidP="008230B1">
      <w:r>
        <w:separator/>
      </w:r>
    </w:p>
  </w:endnote>
  <w:endnote w:type="continuationSeparator" w:id="0">
    <w:p w14:paraId="09E3E765" w14:textId="77777777" w:rsidR="001851C6" w:rsidRDefault="001851C6" w:rsidP="0082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152E" w14:textId="77777777" w:rsidR="001851C6" w:rsidRDefault="001851C6" w:rsidP="008230B1">
      <w:r>
        <w:separator/>
      </w:r>
    </w:p>
  </w:footnote>
  <w:footnote w:type="continuationSeparator" w:id="0">
    <w:p w14:paraId="664CC4C0" w14:textId="77777777" w:rsidR="001851C6" w:rsidRDefault="001851C6" w:rsidP="008230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2545C"/>
    <w:multiLevelType w:val="hybridMultilevel"/>
    <w:tmpl w:val="134C8798"/>
    <w:lvl w:ilvl="0" w:tplc="E2D0EB7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3D32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B7C57"/>
    <w:multiLevelType w:val="hybridMultilevel"/>
    <w:tmpl w:val="5AF02434"/>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2ED178C"/>
    <w:multiLevelType w:val="hybridMultilevel"/>
    <w:tmpl w:val="ED56AC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463ABB"/>
    <w:multiLevelType w:val="hybridMultilevel"/>
    <w:tmpl w:val="CE3A28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27"/>
    <w:rsid w:val="000154FE"/>
    <w:rsid w:val="000259A6"/>
    <w:rsid w:val="00036B58"/>
    <w:rsid w:val="00055B5F"/>
    <w:rsid w:val="00071068"/>
    <w:rsid w:val="000903C2"/>
    <w:rsid w:val="000B38E2"/>
    <w:rsid w:val="000B42E1"/>
    <w:rsid w:val="000B7677"/>
    <w:rsid w:val="00104891"/>
    <w:rsid w:val="00120C48"/>
    <w:rsid w:val="001446E6"/>
    <w:rsid w:val="001471BD"/>
    <w:rsid w:val="001851C6"/>
    <w:rsid w:val="00223531"/>
    <w:rsid w:val="00227E37"/>
    <w:rsid w:val="00230645"/>
    <w:rsid w:val="002379AA"/>
    <w:rsid w:val="00240612"/>
    <w:rsid w:val="00243B52"/>
    <w:rsid w:val="00250784"/>
    <w:rsid w:val="00277F69"/>
    <w:rsid w:val="00287195"/>
    <w:rsid w:val="002C0C29"/>
    <w:rsid w:val="002C5D69"/>
    <w:rsid w:val="002F3AB8"/>
    <w:rsid w:val="003574D4"/>
    <w:rsid w:val="00363FBD"/>
    <w:rsid w:val="00396642"/>
    <w:rsid w:val="003A4882"/>
    <w:rsid w:val="004139E1"/>
    <w:rsid w:val="00431DB3"/>
    <w:rsid w:val="0043438F"/>
    <w:rsid w:val="004343DF"/>
    <w:rsid w:val="004D4E1D"/>
    <w:rsid w:val="00522759"/>
    <w:rsid w:val="00527993"/>
    <w:rsid w:val="00565CEA"/>
    <w:rsid w:val="005731AD"/>
    <w:rsid w:val="00580853"/>
    <w:rsid w:val="005C08E7"/>
    <w:rsid w:val="005D3BFD"/>
    <w:rsid w:val="005D4CE8"/>
    <w:rsid w:val="00644787"/>
    <w:rsid w:val="00647410"/>
    <w:rsid w:val="0069737B"/>
    <w:rsid w:val="007A4141"/>
    <w:rsid w:val="007D38CD"/>
    <w:rsid w:val="00801B11"/>
    <w:rsid w:val="008157D3"/>
    <w:rsid w:val="008230B1"/>
    <w:rsid w:val="0084064C"/>
    <w:rsid w:val="0086261F"/>
    <w:rsid w:val="0087673F"/>
    <w:rsid w:val="008D3E1B"/>
    <w:rsid w:val="008F5D10"/>
    <w:rsid w:val="0093469E"/>
    <w:rsid w:val="00953B21"/>
    <w:rsid w:val="00964AD3"/>
    <w:rsid w:val="00981647"/>
    <w:rsid w:val="009823A5"/>
    <w:rsid w:val="009C063F"/>
    <w:rsid w:val="00A028DD"/>
    <w:rsid w:val="00A37EDB"/>
    <w:rsid w:val="00AA7FF1"/>
    <w:rsid w:val="00AC07AA"/>
    <w:rsid w:val="00AE6250"/>
    <w:rsid w:val="00B10D78"/>
    <w:rsid w:val="00B87902"/>
    <w:rsid w:val="00BC06D7"/>
    <w:rsid w:val="00BE501B"/>
    <w:rsid w:val="00BF3AA8"/>
    <w:rsid w:val="00BF7C66"/>
    <w:rsid w:val="00C057B6"/>
    <w:rsid w:val="00C11E27"/>
    <w:rsid w:val="00C41656"/>
    <w:rsid w:val="00C5147D"/>
    <w:rsid w:val="00C63937"/>
    <w:rsid w:val="00C83BBD"/>
    <w:rsid w:val="00C97D0F"/>
    <w:rsid w:val="00CB18DC"/>
    <w:rsid w:val="00CD6DE4"/>
    <w:rsid w:val="00CE53D4"/>
    <w:rsid w:val="00CF04EE"/>
    <w:rsid w:val="00D110EE"/>
    <w:rsid w:val="00D11BF7"/>
    <w:rsid w:val="00D134E4"/>
    <w:rsid w:val="00D176C1"/>
    <w:rsid w:val="00D52355"/>
    <w:rsid w:val="00D61D31"/>
    <w:rsid w:val="00D67534"/>
    <w:rsid w:val="00D720AE"/>
    <w:rsid w:val="00D9627E"/>
    <w:rsid w:val="00DA0017"/>
    <w:rsid w:val="00DA3D60"/>
    <w:rsid w:val="00DE2E3E"/>
    <w:rsid w:val="00DF31AC"/>
    <w:rsid w:val="00E15A76"/>
    <w:rsid w:val="00E52170"/>
    <w:rsid w:val="00E74A1E"/>
    <w:rsid w:val="00EE0EC1"/>
    <w:rsid w:val="00EF6D9E"/>
    <w:rsid w:val="00F0414A"/>
    <w:rsid w:val="00F24E55"/>
    <w:rsid w:val="00F60527"/>
    <w:rsid w:val="00F61E6C"/>
    <w:rsid w:val="00F6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84E50"/>
  <w15:docId w15:val="{9D667184-7ABB-4ACD-BAA7-CDED8F33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2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627E"/>
    <w:pPr>
      <w:widowControl w:val="0"/>
      <w:autoSpaceDE w:val="0"/>
      <w:autoSpaceDN w:val="0"/>
      <w:adjustRightInd w:val="0"/>
      <w:spacing w:before="108" w:after="108"/>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962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D9627E"/>
    <w:pPr>
      <w:ind w:left="720"/>
      <w:contextualSpacing/>
    </w:pPr>
  </w:style>
  <w:style w:type="character" w:customStyle="1" w:styleId="10">
    <w:name w:val="Заголовок 1 Знак"/>
    <w:basedOn w:val="a0"/>
    <w:link w:val="1"/>
    <w:uiPriority w:val="99"/>
    <w:rsid w:val="00D9627E"/>
    <w:rPr>
      <w:rFonts w:ascii="Arial" w:eastAsia="Times New Roman" w:hAnsi="Arial" w:cs="Arial"/>
      <w:b/>
      <w:bCs/>
      <w:color w:val="26282F"/>
      <w:sz w:val="26"/>
      <w:szCs w:val="26"/>
      <w:lang w:eastAsia="ru-RU"/>
    </w:rPr>
  </w:style>
  <w:style w:type="character" w:customStyle="1" w:styleId="a4">
    <w:name w:val="Цветовое выделение"/>
    <w:uiPriority w:val="99"/>
    <w:rsid w:val="00D9627E"/>
    <w:rPr>
      <w:b/>
      <w:bCs/>
      <w:color w:val="26282F"/>
    </w:rPr>
  </w:style>
  <w:style w:type="character" w:customStyle="1" w:styleId="a5">
    <w:name w:val="Гипертекстовая ссылка"/>
    <w:basedOn w:val="a4"/>
    <w:uiPriority w:val="99"/>
    <w:rsid w:val="00D9627E"/>
    <w:rPr>
      <w:b/>
      <w:bCs/>
      <w:color w:val="auto"/>
    </w:rPr>
  </w:style>
  <w:style w:type="paragraph" w:customStyle="1" w:styleId="a6">
    <w:name w:val="Нормальный (таблица)"/>
    <w:basedOn w:val="a"/>
    <w:next w:val="a"/>
    <w:uiPriority w:val="99"/>
    <w:rsid w:val="00D9627E"/>
    <w:pPr>
      <w:widowControl w:val="0"/>
      <w:autoSpaceDE w:val="0"/>
      <w:autoSpaceDN w:val="0"/>
      <w:adjustRightInd w:val="0"/>
      <w:jc w:val="both"/>
    </w:pPr>
    <w:rPr>
      <w:rFonts w:ascii="Arial" w:hAnsi="Arial" w:cs="Arial"/>
      <w:sz w:val="26"/>
      <w:szCs w:val="26"/>
    </w:rPr>
  </w:style>
  <w:style w:type="paragraph" w:customStyle="1" w:styleId="a7">
    <w:name w:val="Прижатый влево"/>
    <w:basedOn w:val="a"/>
    <w:next w:val="a"/>
    <w:uiPriority w:val="99"/>
    <w:rsid w:val="00D9627E"/>
    <w:pPr>
      <w:widowControl w:val="0"/>
      <w:autoSpaceDE w:val="0"/>
      <w:autoSpaceDN w:val="0"/>
      <w:adjustRightInd w:val="0"/>
    </w:pPr>
    <w:rPr>
      <w:rFonts w:ascii="Arial" w:hAnsi="Arial" w:cs="Arial"/>
      <w:sz w:val="26"/>
      <w:szCs w:val="26"/>
    </w:rPr>
  </w:style>
  <w:style w:type="character" w:styleId="a8">
    <w:name w:val="Hyperlink"/>
    <w:basedOn w:val="a0"/>
    <w:uiPriority w:val="99"/>
    <w:rsid w:val="00D9627E"/>
    <w:rPr>
      <w:color w:val="0000FF"/>
      <w:u w:val="single"/>
    </w:rPr>
  </w:style>
  <w:style w:type="paragraph" w:styleId="a9">
    <w:name w:val="Balloon Text"/>
    <w:basedOn w:val="a"/>
    <w:link w:val="aa"/>
    <w:uiPriority w:val="99"/>
    <w:semiHidden/>
    <w:unhideWhenUsed/>
    <w:rsid w:val="00D9627E"/>
    <w:rPr>
      <w:rFonts w:ascii="Tahoma" w:hAnsi="Tahoma" w:cs="Tahoma"/>
      <w:sz w:val="16"/>
      <w:szCs w:val="16"/>
    </w:rPr>
  </w:style>
  <w:style w:type="character" w:customStyle="1" w:styleId="aa">
    <w:name w:val="Текст выноски Знак"/>
    <w:basedOn w:val="a0"/>
    <w:link w:val="a9"/>
    <w:uiPriority w:val="99"/>
    <w:semiHidden/>
    <w:rsid w:val="00D9627E"/>
    <w:rPr>
      <w:rFonts w:ascii="Tahoma" w:eastAsia="Times New Roman" w:hAnsi="Tahoma" w:cs="Tahoma"/>
      <w:sz w:val="16"/>
      <w:szCs w:val="16"/>
      <w:lang w:eastAsia="ru-RU"/>
    </w:rPr>
  </w:style>
  <w:style w:type="table" w:styleId="ab">
    <w:name w:val="Table Grid"/>
    <w:basedOn w:val="a1"/>
    <w:uiPriority w:val="59"/>
    <w:rsid w:val="005D4C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8230B1"/>
    <w:pPr>
      <w:tabs>
        <w:tab w:val="center" w:pos="4677"/>
        <w:tab w:val="right" w:pos="9355"/>
      </w:tabs>
    </w:pPr>
  </w:style>
  <w:style w:type="character" w:customStyle="1" w:styleId="ad">
    <w:name w:val="Верхний колонтитул Знак"/>
    <w:basedOn w:val="a0"/>
    <w:link w:val="ac"/>
    <w:uiPriority w:val="99"/>
    <w:rsid w:val="008230B1"/>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8230B1"/>
    <w:pPr>
      <w:tabs>
        <w:tab w:val="center" w:pos="4677"/>
        <w:tab w:val="right" w:pos="9355"/>
      </w:tabs>
    </w:pPr>
  </w:style>
  <w:style w:type="character" w:customStyle="1" w:styleId="af">
    <w:name w:val="Нижний колонтитул Знак"/>
    <w:basedOn w:val="a0"/>
    <w:link w:val="ae"/>
    <w:uiPriority w:val="99"/>
    <w:rsid w:val="008230B1"/>
    <w:rPr>
      <w:rFonts w:ascii="Times New Roman" w:eastAsia="Times New Roman" w:hAnsi="Times New Roman" w:cs="Times New Roman"/>
      <w:sz w:val="24"/>
      <w:szCs w:val="24"/>
      <w:lang w:eastAsia="ru-RU"/>
    </w:rPr>
  </w:style>
  <w:style w:type="paragraph" w:customStyle="1" w:styleId="ConsPlusNormal">
    <w:name w:val="ConsPlusNormal"/>
    <w:rsid w:val="00CD6DE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20102">
      <w:bodyDiv w:val="1"/>
      <w:marLeft w:val="0"/>
      <w:marRight w:val="0"/>
      <w:marTop w:val="0"/>
      <w:marBottom w:val="0"/>
      <w:divBdr>
        <w:top w:val="none" w:sz="0" w:space="0" w:color="auto"/>
        <w:left w:val="none" w:sz="0" w:space="0" w:color="auto"/>
        <w:bottom w:val="none" w:sz="0" w:space="0" w:color="auto"/>
        <w:right w:val="none" w:sz="0" w:space="0" w:color="auto"/>
      </w:divBdr>
    </w:div>
    <w:div w:id="18500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2024-12-27T03:30:00Z</cp:lastPrinted>
  <dcterms:created xsi:type="dcterms:W3CDTF">2024-05-29T08:26:00Z</dcterms:created>
  <dcterms:modified xsi:type="dcterms:W3CDTF">2025-01-16T09:27:00Z</dcterms:modified>
</cp:coreProperties>
</file>