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C7" w:rsidRPr="008F3146" w:rsidRDefault="00B03DD7" w:rsidP="00C25CC7">
      <w:pPr>
        <w:pStyle w:val="2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 xml:space="preserve">АДМНИСТРАЦИЯ ПОСЕЛКА КЕДРОВЫЙ </w:t>
      </w:r>
    </w:p>
    <w:p w:rsidR="00D25BB5" w:rsidRPr="008F3146" w:rsidRDefault="00B03DD7" w:rsidP="00C25CC7">
      <w:pPr>
        <w:pStyle w:val="20"/>
        <w:shd w:val="clear" w:color="auto" w:fill="auto"/>
        <w:spacing w:after="0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>КРАСНОЯРСКОГО КРАЯ</w:t>
      </w:r>
    </w:p>
    <w:p w:rsidR="00823C74" w:rsidRPr="008F3146" w:rsidRDefault="00823C74">
      <w:pPr>
        <w:pStyle w:val="20"/>
        <w:shd w:val="clear" w:color="auto" w:fill="auto"/>
        <w:spacing w:after="286"/>
        <w:rPr>
          <w:rFonts w:ascii="Arial" w:hAnsi="Arial" w:cs="Arial"/>
          <w:sz w:val="24"/>
          <w:szCs w:val="24"/>
        </w:rPr>
      </w:pPr>
    </w:p>
    <w:p w:rsidR="00823C74" w:rsidRPr="008F3146" w:rsidRDefault="00823C74" w:rsidP="00823C74">
      <w:pPr>
        <w:pStyle w:val="20"/>
        <w:shd w:val="clear" w:color="auto" w:fill="auto"/>
        <w:spacing w:after="286"/>
        <w:jc w:val="both"/>
        <w:rPr>
          <w:rFonts w:ascii="Arial" w:hAnsi="Arial" w:cs="Arial"/>
          <w:b w:val="0"/>
          <w:sz w:val="24"/>
          <w:szCs w:val="24"/>
        </w:rPr>
      </w:pPr>
      <w:r w:rsidRPr="008F3146">
        <w:rPr>
          <w:rFonts w:ascii="Arial" w:hAnsi="Arial" w:cs="Arial"/>
          <w:b w:val="0"/>
          <w:sz w:val="24"/>
          <w:szCs w:val="24"/>
        </w:rPr>
        <w:t>27.12.2024г.                                                п.</w:t>
      </w:r>
      <w:r w:rsidR="00C25CC7" w:rsidRPr="008F3146">
        <w:rPr>
          <w:rFonts w:ascii="Arial" w:hAnsi="Arial" w:cs="Arial"/>
          <w:b w:val="0"/>
          <w:sz w:val="24"/>
          <w:szCs w:val="24"/>
        </w:rPr>
        <w:t xml:space="preserve"> </w:t>
      </w:r>
      <w:r w:rsidRPr="008F3146">
        <w:rPr>
          <w:rFonts w:ascii="Arial" w:hAnsi="Arial" w:cs="Arial"/>
          <w:b w:val="0"/>
          <w:sz w:val="24"/>
          <w:szCs w:val="24"/>
        </w:rPr>
        <w:t xml:space="preserve">Кедровый                                      </w:t>
      </w:r>
      <w:r w:rsidR="00C25CC7" w:rsidRPr="008F3146">
        <w:rPr>
          <w:rFonts w:ascii="Arial" w:hAnsi="Arial" w:cs="Arial"/>
          <w:b w:val="0"/>
          <w:sz w:val="24"/>
          <w:szCs w:val="24"/>
        </w:rPr>
        <w:t xml:space="preserve">     </w:t>
      </w:r>
      <w:r w:rsidRPr="008F3146">
        <w:rPr>
          <w:rFonts w:ascii="Arial" w:hAnsi="Arial" w:cs="Arial"/>
          <w:b w:val="0"/>
          <w:sz w:val="24"/>
          <w:szCs w:val="24"/>
        </w:rPr>
        <w:t xml:space="preserve"> № 521-п</w:t>
      </w:r>
    </w:p>
    <w:p w:rsidR="00823C74" w:rsidRPr="008F3146" w:rsidRDefault="00823C74" w:rsidP="00823C74">
      <w:pPr>
        <w:pStyle w:val="20"/>
        <w:shd w:val="clear" w:color="auto" w:fill="auto"/>
        <w:spacing w:after="0" w:line="260" w:lineRule="exact"/>
        <w:jc w:val="both"/>
        <w:rPr>
          <w:rStyle w:val="23pt"/>
          <w:rFonts w:ascii="Arial" w:hAnsi="Arial" w:cs="Arial"/>
          <w:b/>
          <w:bCs/>
          <w:sz w:val="24"/>
          <w:szCs w:val="24"/>
        </w:rPr>
      </w:pPr>
    </w:p>
    <w:p w:rsidR="00823C74" w:rsidRPr="008F3146" w:rsidRDefault="00823C74" w:rsidP="00823C74">
      <w:pPr>
        <w:pStyle w:val="20"/>
        <w:shd w:val="clear" w:color="auto" w:fill="auto"/>
        <w:spacing w:after="0" w:line="260" w:lineRule="exact"/>
        <w:rPr>
          <w:rStyle w:val="23pt"/>
          <w:rFonts w:ascii="Arial" w:hAnsi="Arial" w:cs="Arial"/>
          <w:b/>
          <w:bCs/>
          <w:sz w:val="24"/>
          <w:szCs w:val="24"/>
        </w:rPr>
      </w:pPr>
    </w:p>
    <w:p w:rsidR="009F6472" w:rsidRPr="008F3146" w:rsidRDefault="00B03DD7" w:rsidP="00823C74">
      <w:pPr>
        <w:pStyle w:val="20"/>
        <w:shd w:val="clear" w:color="auto" w:fill="auto"/>
        <w:spacing w:after="0" w:line="260" w:lineRule="exact"/>
        <w:rPr>
          <w:rStyle w:val="23pt"/>
          <w:rFonts w:ascii="Arial" w:hAnsi="Arial" w:cs="Arial"/>
          <w:b/>
          <w:bCs/>
          <w:sz w:val="24"/>
          <w:szCs w:val="24"/>
        </w:rPr>
      </w:pPr>
      <w:r w:rsidRPr="008F3146">
        <w:rPr>
          <w:rStyle w:val="23pt"/>
          <w:rFonts w:ascii="Arial" w:hAnsi="Arial" w:cs="Arial"/>
          <w:b/>
          <w:bCs/>
          <w:sz w:val="24"/>
          <w:szCs w:val="24"/>
        </w:rPr>
        <w:t>ПОСТАНОВЛЕНИЕ</w:t>
      </w:r>
    </w:p>
    <w:p w:rsidR="00964178" w:rsidRPr="008F3146" w:rsidRDefault="00964178" w:rsidP="00823C74">
      <w:pPr>
        <w:pStyle w:val="20"/>
        <w:shd w:val="clear" w:color="auto" w:fill="auto"/>
        <w:spacing w:after="0" w:line="260" w:lineRule="exact"/>
        <w:rPr>
          <w:rFonts w:ascii="Arial" w:hAnsi="Arial" w:cs="Arial"/>
          <w:sz w:val="24"/>
          <w:szCs w:val="24"/>
        </w:rPr>
      </w:pPr>
    </w:p>
    <w:p w:rsidR="00D25BB5" w:rsidRPr="008F3146" w:rsidRDefault="00CD7F29" w:rsidP="005B0E16">
      <w:pPr>
        <w:pStyle w:val="20"/>
        <w:shd w:val="clear" w:color="auto" w:fill="auto"/>
        <w:spacing w:line="307" w:lineRule="exact"/>
        <w:ind w:left="20" w:right="20"/>
        <w:jc w:val="both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r w:rsidR="00515C90" w:rsidRPr="008F3146">
        <w:rPr>
          <w:rFonts w:ascii="Arial" w:hAnsi="Arial" w:cs="Arial"/>
          <w:sz w:val="24"/>
          <w:szCs w:val="24"/>
        </w:rPr>
        <w:t xml:space="preserve">администрации </w:t>
      </w:r>
      <w:r w:rsidR="00B109D9" w:rsidRPr="008F3146">
        <w:rPr>
          <w:rFonts w:ascii="Arial" w:hAnsi="Arial" w:cs="Arial"/>
          <w:sz w:val="24"/>
          <w:szCs w:val="24"/>
        </w:rPr>
        <w:t xml:space="preserve">поселка </w:t>
      </w:r>
      <w:r w:rsidR="00B012AE" w:rsidRPr="008F3146">
        <w:rPr>
          <w:rFonts w:ascii="Arial" w:hAnsi="Arial" w:cs="Arial"/>
          <w:sz w:val="24"/>
          <w:szCs w:val="24"/>
        </w:rPr>
        <w:t>Кедровый Красноярского края от 09</w:t>
      </w:r>
      <w:r w:rsidR="00B109D9" w:rsidRPr="008F3146">
        <w:rPr>
          <w:rFonts w:ascii="Arial" w:hAnsi="Arial" w:cs="Arial"/>
          <w:sz w:val="24"/>
          <w:szCs w:val="24"/>
        </w:rPr>
        <w:t>.01.202</w:t>
      </w:r>
      <w:r w:rsidR="00B012AE" w:rsidRPr="008F3146">
        <w:rPr>
          <w:rFonts w:ascii="Arial" w:hAnsi="Arial" w:cs="Arial"/>
          <w:sz w:val="24"/>
          <w:szCs w:val="24"/>
        </w:rPr>
        <w:t>3</w:t>
      </w:r>
      <w:r w:rsidR="00B109D9" w:rsidRPr="008F3146">
        <w:rPr>
          <w:rFonts w:ascii="Arial" w:hAnsi="Arial" w:cs="Arial"/>
          <w:sz w:val="24"/>
          <w:szCs w:val="24"/>
        </w:rPr>
        <w:t xml:space="preserve"> № </w:t>
      </w:r>
      <w:r w:rsidR="00B012AE" w:rsidRPr="008F3146">
        <w:rPr>
          <w:rFonts w:ascii="Arial" w:hAnsi="Arial" w:cs="Arial"/>
          <w:sz w:val="24"/>
          <w:szCs w:val="24"/>
        </w:rPr>
        <w:t>15</w:t>
      </w:r>
      <w:r w:rsidR="00B109D9" w:rsidRPr="008F3146">
        <w:rPr>
          <w:rFonts w:ascii="Arial" w:hAnsi="Arial" w:cs="Arial"/>
          <w:sz w:val="24"/>
          <w:szCs w:val="24"/>
        </w:rPr>
        <w:t>-п</w:t>
      </w:r>
      <w:r w:rsidRPr="008F3146">
        <w:rPr>
          <w:rFonts w:ascii="Arial" w:hAnsi="Arial" w:cs="Arial"/>
          <w:sz w:val="24"/>
          <w:szCs w:val="24"/>
        </w:rPr>
        <w:t xml:space="preserve"> </w:t>
      </w:r>
      <w:r w:rsidR="00B109D9" w:rsidRPr="008F3146">
        <w:rPr>
          <w:rFonts w:ascii="Arial" w:hAnsi="Arial" w:cs="Arial"/>
          <w:sz w:val="24"/>
          <w:szCs w:val="24"/>
        </w:rPr>
        <w:t>«</w:t>
      </w:r>
      <w:r w:rsidR="00B03DD7" w:rsidRPr="008F3146">
        <w:rPr>
          <w:rFonts w:ascii="Arial" w:hAnsi="Arial" w:cs="Arial"/>
          <w:sz w:val="24"/>
          <w:szCs w:val="24"/>
        </w:rPr>
        <w:t>О соз</w:t>
      </w:r>
      <w:bookmarkStart w:id="0" w:name="_GoBack"/>
      <w:bookmarkEnd w:id="0"/>
      <w:r w:rsidR="00B03DD7" w:rsidRPr="008F3146">
        <w:rPr>
          <w:rFonts w:ascii="Arial" w:hAnsi="Arial" w:cs="Arial"/>
          <w:sz w:val="24"/>
          <w:szCs w:val="24"/>
        </w:rPr>
        <w:t>дании единой комиссии по осуществлению закупок на поставку товаров, выполнение работ, оказание услуг</w:t>
      </w:r>
      <w:r w:rsidR="00B109D9" w:rsidRPr="008F3146">
        <w:rPr>
          <w:rFonts w:ascii="Arial" w:hAnsi="Arial" w:cs="Arial"/>
          <w:sz w:val="24"/>
          <w:szCs w:val="24"/>
        </w:rPr>
        <w:t>»</w:t>
      </w:r>
    </w:p>
    <w:p w:rsidR="00D25BB5" w:rsidRPr="008F3146" w:rsidRDefault="00B03DD7">
      <w:pPr>
        <w:pStyle w:val="21"/>
        <w:shd w:val="clear" w:color="auto" w:fill="auto"/>
        <w:spacing w:after="278" w:line="307" w:lineRule="exact"/>
        <w:ind w:left="20" w:right="20" w:firstLine="700"/>
        <w:jc w:val="both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>В целях обеспечения эффективного и рационального расходования средств муниципального бюджета и внебюджетных источников финансирования, совершенствования деятельности в сфере осуществления закупок на поставку товаров, выполнение работ, оказание услуг для муниципальных нужд, обеспечения гласности и прозрачно</w:t>
      </w:r>
      <w:r w:rsidR="00CE386E" w:rsidRPr="008F3146">
        <w:rPr>
          <w:rFonts w:ascii="Arial" w:hAnsi="Arial" w:cs="Arial"/>
          <w:sz w:val="24"/>
          <w:szCs w:val="24"/>
        </w:rPr>
        <w:t>сти осуществления закупок в 2024</w:t>
      </w:r>
      <w:r w:rsidRPr="008F3146">
        <w:rPr>
          <w:rFonts w:ascii="Arial" w:hAnsi="Arial" w:cs="Arial"/>
          <w:sz w:val="24"/>
          <w:szCs w:val="24"/>
        </w:rPr>
        <w:t xml:space="preserve"> году в соответствии с Федеральным законом от 06 октября 2003г. № 131-Ф3 «Об общих принципах организации местного самоуправления в РФ», Федеральным законом от 26.07.2006 №135-Ф3 «О защите конкуренции», Федерального закона </w:t>
      </w:r>
      <w:r w:rsidR="00CE386E" w:rsidRPr="008F3146">
        <w:rPr>
          <w:rFonts w:ascii="Arial" w:hAnsi="Arial" w:cs="Arial"/>
          <w:sz w:val="24"/>
          <w:szCs w:val="24"/>
        </w:rPr>
        <w:t>от 05.04</w:t>
      </w:r>
      <w:r w:rsidR="0068741A" w:rsidRPr="008F3146">
        <w:rPr>
          <w:rFonts w:ascii="Arial" w:hAnsi="Arial" w:cs="Arial"/>
          <w:sz w:val="24"/>
          <w:szCs w:val="24"/>
        </w:rPr>
        <w:t>.2013 №44-ФЗ</w:t>
      </w:r>
      <w:r w:rsidRPr="008F3146">
        <w:rPr>
          <w:rFonts w:ascii="Arial" w:hAnsi="Arial" w:cs="Arial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нужд», руководствуясь Уставом поселка Кедровый Красноярского края:</w:t>
      </w:r>
    </w:p>
    <w:p w:rsidR="00D25BB5" w:rsidRPr="008F3146" w:rsidRDefault="00CD7F29">
      <w:pPr>
        <w:pStyle w:val="20"/>
        <w:shd w:val="clear" w:color="auto" w:fill="auto"/>
        <w:spacing w:after="244" w:line="260" w:lineRule="exact"/>
        <w:ind w:left="3640"/>
        <w:jc w:val="left"/>
        <w:rPr>
          <w:rFonts w:ascii="Arial" w:hAnsi="Arial" w:cs="Arial"/>
          <w:sz w:val="24"/>
          <w:szCs w:val="24"/>
        </w:rPr>
      </w:pPr>
      <w:r w:rsidRPr="008F3146">
        <w:rPr>
          <w:rStyle w:val="23pt"/>
          <w:rFonts w:ascii="Arial" w:hAnsi="Arial" w:cs="Arial"/>
          <w:b/>
          <w:bCs/>
          <w:sz w:val="24"/>
          <w:szCs w:val="24"/>
        </w:rPr>
        <w:t>ПОСТАНОВЛЯЮ</w:t>
      </w:r>
      <w:r w:rsidR="00B03DD7" w:rsidRPr="008F3146">
        <w:rPr>
          <w:rStyle w:val="23pt"/>
          <w:rFonts w:ascii="Arial" w:hAnsi="Arial" w:cs="Arial"/>
          <w:b/>
          <w:bCs/>
          <w:sz w:val="24"/>
          <w:szCs w:val="24"/>
        </w:rPr>
        <w:t>:</w:t>
      </w:r>
    </w:p>
    <w:p w:rsidR="009762C9" w:rsidRPr="008F3146" w:rsidRDefault="009762C9" w:rsidP="009762C9">
      <w:pPr>
        <w:pStyle w:val="21"/>
        <w:numPr>
          <w:ilvl w:val="0"/>
          <w:numId w:val="4"/>
        </w:numPr>
        <w:tabs>
          <w:tab w:val="left" w:pos="1048"/>
        </w:tabs>
        <w:spacing w:line="307" w:lineRule="exact"/>
        <w:ind w:left="0" w:right="20" w:firstLine="540"/>
        <w:jc w:val="both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 xml:space="preserve">Внести в Постановление от 09.01.2023 № 15-п «О создании единой комиссии по осуществлению закупок на поставку товаров, выполнение работ, оказание услуг» следующие изменения: </w:t>
      </w:r>
    </w:p>
    <w:p w:rsidR="00560AA0" w:rsidRPr="008F3146" w:rsidRDefault="009762C9" w:rsidP="009762C9">
      <w:pPr>
        <w:pStyle w:val="21"/>
        <w:tabs>
          <w:tab w:val="left" w:pos="1048"/>
        </w:tabs>
        <w:spacing w:line="307" w:lineRule="exact"/>
        <w:ind w:right="20"/>
        <w:jc w:val="both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 № 1 к настоящему Постановлению.</w:t>
      </w:r>
    </w:p>
    <w:p w:rsidR="00D25BB5" w:rsidRPr="008F3146" w:rsidRDefault="009762C9" w:rsidP="009762C9">
      <w:pPr>
        <w:pStyle w:val="21"/>
        <w:numPr>
          <w:ilvl w:val="0"/>
          <w:numId w:val="3"/>
        </w:numPr>
        <w:shd w:val="clear" w:color="auto" w:fill="auto"/>
        <w:tabs>
          <w:tab w:val="left" w:pos="1048"/>
        </w:tabs>
        <w:spacing w:line="307" w:lineRule="exact"/>
        <w:ind w:right="20" w:hanging="153"/>
        <w:jc w:val="both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 xml:space="preserve"> </w:t>
      </w:r>
      <w:r w:rsidR="00B03DD7" w:rsidRPr="008F3146">
        <w:rPr>
          <w:rFonts w:ascii="Arial" w:hAnsi="Arial" w:cs="Arial"/>
          <w:sz w:val="24"/>
          <w:szCs w:val="24"/>
        </w:rPr>
        <w:t xml:space="preserve">Контроль за </w:t>
      </w:r>
      <w:r w:rsidR="00C71F26" w:rsidRPr="008F3146">
        <w:rPr>
          <w:rFonts w:ascii="Arial" w:hAnsi="Arial" w:cs="Arial"/>
          <w:sz w:val="24"/>
          <w:szCs w:val="24"/>
        </w:rPr>
        <w:t xml:space="preserve">исполнением </w:t>
      </w:r>
      <w:r w:rsidR="00B03DD7" w:rsidRPr="008F3146">
        <w:rPr>
          <w:rFonts w:ascii="Arial" w:hAnsi="Arial" w:cs="Arial"/>
          <w:sz w:val="24"/>
          <w:szCs w:val="24"/>
        </w:rPr>
        <w:t xml:space="preserve">настоящего Постановления </w:t>
      </w:r>
      <w:r w:rsidR="00C71F26" w:rsidRPr="008F3146">
        <w:rPr>
          <w:rFonts w:ascii="Arial" w:hAnsi="Arial" w:cs="Arial"/>
          <w:sz w:val="24"/>
          <w:szCs w:val="24"/>
        </w:rPr>
        <w:t>оставляю за собой</w:t>
      </w:r>
      <w:r w:rsidR="00C005F0" w:rsidRPr="008F3146">
        <w:rPr>
          <w:rFonts w:ascii="Arial" w:hAnsi="Arial" w:cs="Arial"/>
          <w:sz w:val="24"/>
          <w:szCs w:val="24"/>
        </w:rPr>
        <w:t>.</w:t>
      </w:r>
    </w:p>
    <w:p w:rsidR="00C005F0" w:rsidRPr="008F3146" w:rsidRDefault="009762C9" w:rsidP="009762C9">
      <w:pPr>
        <w:pStyle w:val="21"/>
        <w:numPr>
          <w:ilvl w:val="0"/>
          <w:numId w:val="3"/>
        </w:numPr>
        <w:shd w:val="clear" w:color="auto" w:fill="auto"/>
        <w:tabs>
          <w:tab w:val="left" w:pos="1048"/>
        </w:tabs>
        <w:spacing w:line="307" w:lineRule="exact"/>
        <w:ind w:right="20" w:hanging="153"/>
        <w:jc w:val="both"/>
        <w:rPr>
          <w:rFonts w:ascii="Arial" w:hAnsi="Arial" w:cs="Arial"/>
          <w:sz w:val="24"/>
          <w:szCs w:val="24"/>
        </w:rPr>
      </w:pPr>
      <w:r w:rsidRPr="008F3146">
        <w:rPr>
          <w:rFonts w:ascii="Arial" w:hAnsi="Arial" w:cs="Arial"/>
          <w:sz w:val="24"/>
          <w:szCs w:val="24"/>
        </w:rPr>
        <w:t xml:space="preserve"> </w:t>
      </w:r>
      <w:r w:rsidR="00C005F0" w:rsidRPr="008F3146">
        <w:rPr>
          <w:rFonts w:ascii="Arial" w:hAnsi="Arial" w:cs="Arial"/>
          <w:sz w:val="24"/>
          <w:szCs w:val="24"/>
        </w:rPr>
        <w:t xml:space="preserve">Настоящее Постановление вступает в силу с момента его подписания.  </w:t>
      </w:r>
    </w:p>
    <w:p w:rsidR="00C005F0" w:rsidRPr="008F3146" w:rsidRDefault="00526067" w:rsidP="00C005F0">
      <w:pPr>
        <w:pStyle w:val="ac"/>
        <w:jc w:val="center"/>
        <w:rPr>
          <w:rFonts w:ascii="Arial" w:hAnsi="Arial" w:cs="Arial"/>
        </w:rPr>
      </w:pPr>
      <w:r w:rsidRPr="008F3146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54264EE5" wp14:editId="5CAD7F3B">
                <wp:simplePos x="0" y="0"/>
                <wp:positionH relativeFrom="margin">
                  <wp:posOffset>-11430</wp:posOffset>
                </wp:positionH>
                <wp:positionV relativeFrom="paragraph">
                  <wp:posOffset>549275</wp:posOffset>
                </wp:positionV>
                <wp:extent cx="2171700" cy="396240"/>
                <wp:effectExtent l="0" t="0" r="0" b="3810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401" w:rsidRPr="00C005F0" w:rsidRDefault="009D5401" w:rsidP="00526067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bookmarkStart w:id="1" w:name="bookmark0"/>
                            <w:r w:rsidRPr="00C005F0">
                              <w:rPr>
                                <w:spacing w:val="0"/>
                                <w:sz w:val="26"/>
                                <w:szCs w:val="26"/>
                              </w:rPr>
                              <w:t xml:space="preserve">Глава поселка Кедровый </w:t>
                            </w:r>
                            <w:r w:rsidRPr="00C005F0">
                              <w:rPr>
                                <w:rStyle w:val="112pt0ptExact"/>
                                <w:spacing w:val="0"/>
                                <w:sz w:val="26"/>
                                <w:szCs w:val="26"/>
                              </w:rPr>
                              <w:t>Красноярского края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64EE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9pt;margin-top:43.25pt;width:171pt;height:31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0gqwIAAKk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" filled="f" stroked="f">
                <v:textbox style="mso-fit-shape-to-text:t" inset="0,0,0,0">
                  <w:txbxContent>
                    <w:p w:rsidR="009D5401" w:rsidRPr="00C005F0" w:rsidRDefault="009D5401" w:rsidP="00526067">
                      <w:pPr>
                        <w:pStyle w:val="1"/>
                        <w:keepNext/>
                        <w:keepLines/>
                        <w:shd w:val="clear" w:color="auto" w:fill="auto"/>
                        <w:jc w:val="left"/>
                        <w:rPr>
                          <w:sz w:val="26"/>
                          <w:szCs w:val="26"/>
                        </w:rPr>
                      </w:pPr>
                      <w:bookmarkStart w:id="2" w:name="bookmark0"/>
                      <w:r w:rsidRPr="00C005F0">
                        <w:rPr>
                          <w:spacing w:val="0"/>
                          <w:sz w:val="26"/>
                          <w:szCs w:val="26"/>
                        </w:rPr>
                        <w:t xml:space="preserve">Глава поселка Кедровый </w:t>
                      </w:r>
                      <w:r w:rsidRPr="00C005F0">
                        <w:rPr>
                          <w:rStyle w:val="112pt0ptExact"/>
                          <w:spacing w:val="0"/>
                          <w:sz w:val="26"/>
                          <w:szCs w:val="26"/>
                        </w:rPr>
                        <w:t>Красноярского края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F3146">
        <w:rPr>
          <w:rFonts w:ascii="Arial" w:hAnsi="Arial" w:cs="Arial"/>
          <w:noProof/>
        </w:rPr>
        <mc:AlternateContent>
          <mc:Choice Requires="wps">
            <w:drawing>
              <wp:anchor distT="0" distB="0" distL="63500" distR="63500" simplePos="0" relativeHeight="251657216" behindDoc="1" locked="0" layoutInCell="1" allowOverlap="1" wp14:anchorId="06F6E4B0" wp14:editId="48AFD6C7">
                <wp:simplePos x="0" y="0"/>
                <wp:positionH relativeFrom="margin">
                  <wp:posOffset>4951095</wp:posOffset>
                </wp:positionH>
                <wp:positionV relativeFrom="paragraph">
                  <wp:posOffset>787400</wp:posOffset>
                </wp:positionV>
                <wp:extent cx="1372235" cy="152400"/>
                <wp:effectExtent l="0" t="0" r="18415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401" w:rsidRPr="00C005F0" w:rsidRDefault="009D5401" w:rsidP="00526067">
                            <w:pPr>
                              <w:pStyle w:val="21"/>
                              <w:shd w:val="clear" w:color="auto" w:fill="auto"/>
                              <w:spacing w:line="240" w:lineRule="exact"/>
                              <w:jc w:val="right"/>
                            </w:pPr>
                            <w:r w:rsidRPr="00C005F0">
                              <w:rPr>
                                <w:rStyle w:val="Exact"/>
                                <w:spacing w:val="0"/>
                              </w:rPr>
                              <w:t>В.И. Дюбин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6E4B0" id="Text Box 5" o:spid="_x0000_s1027" type="#_x0000_t202" style="position:absolute;left:0;text-align:left;margin-left:389.85pt;margin-top:62pt;width:108.05pt;height:12pt;z-index:-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i5LsAIAALA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" filled="f" stroked="f">
                <v:textbox style="mso-fit-shape-to-text:t" inset="0,0,0,0">
                  <w:txbxContent>
                    <w:p w:rsidR="009D5401" w:rsidRPr="00C005F0" w:rsidRDefault="009D5401" w:rsidP="00526067">
                      <w:pPr>
                        <w:pStyle w:val="21"/>
                        <w:shd w:val="clear" w:color="auto" w:fill="auto"/>
                        <w:spacing w:line="240" w:lineRule="exact"/>
                        <w:jc w:val="right"/>
                      </w:pPr>
                      <w:r w:rsidRPr="00C005F0">
                        <w:rPr>
                          <w:rStyle w:val="Exact"/>
                          <w:spacing w:val="0"/>
                        </w:rPr>
                        <w:t>В.И. Дюбин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05F0" w:rsidRPr="008F3146" w:rsidRDefault="00C005F0" w:rsidP="00C005F0">
      <w:pPr>
        <w:pStyle w:val="ac"/>
        <w:jc w:val="center"/>
        <w:rPr>
          <w:rFonts w:ascii="Arial" w:hAnsi="Arial" w:cs="Arial"/>
        </w:rPr>
      </w:pPr>
    </w:p>
    <w:p w:rsidR="00C005F0" w:rsidRPr="008F3146" w:rsidRDefault="00C005F0" w:rsidP="00C005F0">
      <w:pPr>
        <w:pStyle w:val="ac"/>
        <w:jc w:val="center"/>
        <w:rPr>
          <w:rFonts w:ascii="Arial" w:hAnsi="Arial" w:cs="Arial"/>
        </w:rPr>
      </w:pPr>
    </w:p>
    <w:p w:rsidR="00014175" w:rsidRPr="008F3146" w:rsidRDefault="00B03DD7" w:rsidP="00C005F0">
      <w:pPr>
        <w:pStyle w:val="ac"/>
        <w:jc w:val="right"/>
        <w:rPr>
          <w:rFonts w:ascii="Arial" w:eastAsia="Times New Roman" w:hAnsi="Arial" w:cs="Arial"/>
          <w:lang w:eastAsia="en-US"/>
        </w:rPr>
      </w:pPr>
      <w:r w:rsidRPr="008F3146">
        <w:rPr>
          <w:rFonts w:ascii="Arial" w:hAnsi="Arial" w:cs="Arial"/>
        </w:rPr>
        <w:br w:type="page"/>
      </w:r>
      <w:r w:rsidR="00014175" w:rsidRPr="008F3146">
        <w:rPr>
          <w:rFonts w:ascii="Arial" w:eastAsia="Times New Roman" w:hAnsi="Arial" w:cs="Arial"/>
          <w:lang w:eastAsia="en-US"/>
        </w:rPr>
        <w:lastRenderedPageBreak/>
        <w:t xml:space="preserve">                                                                             </w:t>
      </w:r>
      <w:r w:rsidR="00C71F26" w:rsidRPr="008F3146">
        <w:rPr>
          <w:rFonts w:ascii="Arial" w:eastAsia="Times New Roman" w:hAnsi="Arial" w:cs="Arial"/>
          <w:lang w:eastAsia="en-US"/>
        </w:rPr>
        <w:t xml:space="preserve">  Приложение № 1</w:t>
      </w:r>
      <w:r w:rsidR="00014175" w:rsidRPr="008F3146">
        <w:rPr>
          <w:rFonts w:ascii="Arial" w:eastAsia="Times New Roman" w:hAnsi="Arial" w:cs="Arial"/>
          <w:lang w:eastAsia="en-US"/>
        </w:rPr>
        <w:t xml:space="preserve"> к Постановлению</w:t>
      </w:r>
    </w:p>
    <w:p w:rsidR="00014175" w:rsidRPr="008F3146" w:rsidRDefault="00014175" w:rsidP="00C005F0">
      <w:pPr>
        <w:widowControl/>
        <w:ind w:left="5040"/>
        <w:jc w:val="right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 xml:space="preserve">      администрации поселка Кедровый</w:t>
      </w:r>
    </w:p>
    <w:p w:rsidR="00014175" w:rsidRPr="008F3146" w:rsidRDefault="00014175" w:rsidP="00C005F0">
      <w:pPr>
        <w:widowControl/>
        <w:ind w:left="3528" w:firstLine="720"/>
        <w:jc w:val="right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 xml:space="preserve"> </w:t>
      </w:r>
      <w:r w:rsidRPr="008F3146">
        <w:rPr>
          <w:rFonts w:ascii="Arial" w:eastAsia="Times New Roman" w:hAnsi="Arial" w:cs="Arial"/>
          <w:lang w:eastAsia="en-US"/>
        </w:rPr>
        <w:tab/>
        <w:t xml:space="preserve">       Красноярского края </w:t>
      </w:r>
      <w:r w:rsidR="00C71F26" w:rsidRPr="008F3146">
        <w:rPr>
          <w:rFonts w:ascii="Arial" w:eastAsia="Times New Roman" w:hAnsi="Arial" w:cs="Arial"/>
          <w:lang w:eastAsia="en-US"/>
        </w:rPr>
        <w:t xml:space="preserve"> от 27.12 2024</w:t>
      </w:r>
      <w:r w:rsidRPr="008F3146">
        <w:rPr>
          <w:rFonts w:ascii="Arial" w:eastAsia="Times New Roman" w:hAnsi="Arial" w:cs="Arial"/>
          <w:lang w:eastAsia="en-US"/>
        </w:rPr>
        <w:t xml:space="preserve"> № </w:t>
      </w:r>
      <w:r w:rsidR="00C71F26" w:rsidRPr="008F3146">
        <w:rPr>
          <w:rFonts w:ascii="Arial" w:eastAsia="Times New Roman" w:hAnsi="Arial" w:cs="Arial"/>
          <w:lang w:eastAsia="en-US"/>
        </w:rPr>
        <w:t>521</w:t>
      </w:r>
    </w:p>
    <w:p w:rsidR="00014175" w:rsidRPr="008F3146" w:rsidRDefault="00BD5A86" w:rsidP="00BD5A86">
      <w:pPr>
        <w:widowControl/>
        <w:jc w:val="right"/>
        <w:rPr>
          <w:rFonts w:ascii="Arial" w:eastAsia="Times New Roman" w:hAnsi="Arial" w:cs="Arial"/>
          <w:bCs/>
          <w:lang w:eastAsia="en-US"/>
        </w:rPr>
      </w:pPr>
      <w:r w:rsidRPr="008F3146">
        <w:rPr>
          <w:rFonts w:ascii="Arial" w:eastAsia="Times New Roman" w:hAnsi="Arial" w:cs="Arial"/>
          <w:bCs/>
          <w:lang w:eastAsia="en-US"/>
        </w:rPr>
        <w:t xml:space="preserve">                                Утверждаю</w:t>
      </w:r>
    </w:p>
    <w:p w:rsidR="00BD5A86" w:rsidRPr="008F3146" w:rsidRDefault="00BD5A86" w:rsidP="00BD5A86">
      <w:pPr>
        <w:widowControl/>
        <w:jc w:val="right"/>
        <w:rPr>
          <w:rFonts w:ascii="Arial" w:eastAsia="Times New Roman" w:hAnsi="Arial" w:cs="Arial"/>
          <w:bCs/>
          <w:lang w:eastAsia="en-US"/>
        </w:rPr>
      </w:pPr>
      <w:r w:rsidRPr="008F3146">
        <w:rPr>
          <w:rFonts w:ascii="Arial" w:eastAsia="Times New Roman" w:hAnsi="Arial" w:cs="Arial"/>
          <w:bCs/>
          <w:lang w:eastAsia="en-US"/>
        </w:rPr>
        <w:t xml:space="preserve">Глава поселка Кедровый </w:t>
      </w:r>
    </w:p>
    <w:p w:rsidR="00BD5A86" w:rsidRPr="008F3146" w:rsidRDefault="00BD5A86" w:rsidP="00BD5A86">
      <w:pPr>
        <w:widowControl/>
        <w:jc w:val="right"/>
        <w:rPr>
          <w:rFonts w:ascii="Arial" w:eastAsia="Times New Roman" w:hAnsi="Arial" w:cs="Arial"/>
          <w:bCs/>
          <w:lang w:eastAsia="en-US"/>
        </w:rPr>
      </w:pPr>
      <w:r w:rsidRPr="008F3146">
        <w:rPr>
          <w:rFonts w:ascii="Arial" w:eastAsia="Times New Roman" w:hAnsi="Arial" w:cs="Arial"/>
          <w:bCs/>
          <w:lang w:eastAsia="en-US"/>
        </w:rPr>
        <w:t xml:space="preserve">Красноярского края </w:t>
      </w:r>
    </w:p>
    <w:p w:rsidR="00BD5A86" w:rsidRPr="008F3146" w:rsidRDefault="00BD5A86" w:rsidP="00BD5A86">
      <w:pPr>
        <w:widowControl/>
        <w:jc w:val="right"/>
        <w:rPr>
          <w:rFonts w:ascii="Arial" w:eastAsia="Times New Roman" w:hAnsi="Arial" w:cs="Arial"/>
          <w:bCs/>
          <w:lang w:eastAsia="en-US"/>
        </w:rPr>
      </w:pPr>
      <w:r w:rsidRPr="008F3146">
        <w:rPr>
          <w:rFonts w:ascii="Arial" w:eastAsia="Times New Roman" w:hAnsi="Arial" w:cs="Arial"/>
          <w:bCs/>
          <w:lang w:eastAsia="en-US"/>
        </w:rPr>
        <w:t>_____________ В.И. Дюбин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b/>
          <w:bCs/>
          <w:lang w:eastAsia="en-US"/>
        </w:rPr>
        <w:t>Положение о единой комиссии</w:t>
      </w:r>
      <w:r w:rsidRPr="008F3146">
        <w:rPr>
          <w:rFonts w:ascii="Arial" w:eastAsia="Times New Roman" w:hAnsi="Arial" w:cs="Arial"/>
          <w:color w:val="auto"/>
          <w:lang w:eastAsia="en-US"/>
        </w:rPr>
        <w:br/>
      </w:r>
      <w:r w:rsidRPr="008F3146">
        <w:rPr>
          <w:rFonts w:ascii="Arial" w:eastAsia="Times New Roman" w:hAnsi="Arial" w:cs="Arial"/>
          <w:b/>
          <w:bCs/>
          <w:lang w:eastAsia="en-US"/>
        </w:rPr>
        <w:t>по осуществлению закупок на поставку товаров, выполнение работ, оказание услуг (далее комиссия)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b/>
          <w:bCs/>
          <w:lang w:eastAsia="en-US"/>
        </w:rPr>
        <w:t>1. Общие положения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1.1. Настоящее положение определяет цели, задачи, функции, полномочия и порядок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 xml:space="preserve">деятельности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услуг, за исключением осуществления закупок у единственного поставщика (подрядчика, исполнителя). 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1.2. Комиссия создается в соответствии с частью 1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статьи 39 Федерального закона от 05.04.2013 №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Закон №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44-ФЗ).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1.3. Основные понятия: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определение поставщика (подрядчика, исполнителя) – совокупность действий, которые осуществляются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участник закупки –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офшорная компания), либо 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«О контроле за деятельностью лиц, находящихся под иностранным влиянием»;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поставщик (подрядчик, исполнитель) – участник закупки, с которым в соответствии с настоящим Федеральным законом заключен контракт;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lastRenderedPageBreak/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конкурентный способ определения поставщика. Победителем конкурса признается участник закупки, который предложил лучшие условия исполнения контракта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если Законом № 44-ФЗ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предусмотрена документация о закупке);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конкурентный способ определения поставщика.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№ 44-ФЗ, – наиболее высокий размер платы, подлежащей внесению участником закупки за заключение контракта;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запрос котировок в электронной форме (далее – электронный запрос котировок) –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электронная площадка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 xml:space="preserve">– оператор специализированной электронной площадки – российское юридическое лицо, которое владеет специализированной электронной площадкой, в том числе </w:t>
      </w:r>
      <w:r w:rsidRPr="008F3146">
        <w:rPr>
          <w:rFonts w:ascii="Arial" w:eastAsia="Times New Roman" w:hAnsi="Arial" w:cs="Arial"/>
          <w:lang w:eastAsia="en-US"/>
        </w:rPr>
        <w:lastRenderedPageBreak/>
        <w:t>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контракт со встречными инвестиционными обязательствами 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1.4. Процедуры по определению поставщиков (подрядчиков, исполнителей) проводятся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уполномоченным органом.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1.5. При отсутствии председателя Комиссии его обязанности исполняет заместитель председателя.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b/>
          <w:bCs/>
          <w:lang w:eastAsia="en-US"/>
        </w:rPr>
        <w:t>2. Правовое регулирование</w:t>
      </w:r>
    </w:p>
    <w:p w:rsidR="00014175" w:rsidRPr="008F3146" w:rsidRDefault="00014175" w:rsidP="00014175">
      <w:pPr>
        <w:widowControl/>
        <w:spacing w:before="100" w:beforeAutospacing="1" w:after="100" w:afterAutospacing="1"/>
        <w:ind w:firstLine="720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Федерации, Законом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№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44-ФЗ, Законом от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26.07.2006 №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135-ФЗ «О защите конкуренции» (далее – Закон о защите конкуренции), иными действующими нормативными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правовыми актами Российской Федерации, приказами и распоряжениями заказчика и настоящим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положением.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b/>
          <w:bCs/>
          <w:lang w:eastAsia="en-US"/>
        </w:rPr>
        <w:t>3. Цели создания и принципы работы Комиссии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3.1. Комиссия создается в целях проведения: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конкурсов: электронный конкурс, закрытый электронный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конкурс;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аукционов: электронный аукцион, закрытый электронный аукцион;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электронных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запросов котировок.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3.2. В своей деятельности Комиссия руководствуется следующими принципами.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3.2.1. Эффективность и экономичность использования выделенных средств бюджета и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внебюджетных источников финансирования.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3.2.2. Публичность, гласность, открытость и прозрачность процедуры определения поставщиков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(подрядчиков, исполнителей).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3.2.3. Обеспечение добросовестной конкуренции, недопущение дискриминации, введения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ограничений или преимуществ для отдельных участников закупки, за исключением случаев, если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такие преимущества установлены действующим законодательством РФ.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3.2.4. Устранение возможностей злоупотребления и коррупции при определении поставщиков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(подрядчиков, исполнителей).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3.2.5. Недопущение разглашения сведений, ставших известными в ходе проведения процедур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определения поставщиков (подрядчиков, исполнителей), в случаях, установленных действующим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законодательством.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b/>
          <w:bCs/>
          <w:lang w:eastAsia="en-US"/>
        </w:rPr>
        <w:t>4. Порядок создания и работы Комиссии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4.1. Комиссия является коллегиальным органом, действующим на постоянной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 xml:space="preserve">основе. Персональный состав Комиссии, ее председатель, заместитель </w:t>
      </w:r>
      <w:r w:rsidRPr="008F3146">
        <w:rPr>
          <w:rFonts w:ascii="Arial" w:eastAsia="Times New Roman" w:hAnsi="Arial" w:cs="Arial"/>
          <w:lang w:eastAsia="en-US"/>
        </w:rPr>
        <w:lastRenderedPageBreak/>
        <w:t>председателя,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секретарь и члены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Комиссии утверждаются Постановлением администрации поселка Кедровый Красноярского края.</w:t>
      </w:r>
    </w:p>
    <w:p w:rsidR="00014175" w:rsidRPr="008F3146" w:rsidRDefault="00014175" w:rsidP="00014175">
      <w:pPr>
        <w:widowControl/>
        <w:ind w:firstLine="720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Число членов Комиссии не менее пяти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человек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4.2.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4.3. Заказчик включает в состав Комиссии преимущественно лиц, прошедших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профессиональную переподготовку или повышение квалификации в сфере закупок, а также лиц,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обладающих специальными знаниями, относящимися к объекту закупки.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4.4.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Членами комиссии не могут быть:</w:t>
      </w:r>
    </w:p>
    <w:p w:rsidR="00014175" w:rsidRPr="008F3146" w:rsidRDefault="00014175" w:rsidP="00014175">
      <w:pPr>
        <w:widowControl/>
        <w:numPr>
          <w:ilvl w:val="0"/>
          <w:numId w:val="2"/>
        </w:numPr>
        <w:spacing w:before="100" w:beforeAutospacing="1" w:after="100" w:afterAutospacing="1"/>
        <w:ind w:right="180" w:firstLine="1140"/>
        <w:contextualSpacing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014175" w:rsidRPr="008F3146" w:rsidRDefault="00014175" w:rsidP="00014175">
      <w:pPr>
        <w:widowControl/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right="180" w:firstLine="1140"/>
        <w:contextualSpacing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014175" w:rsidRPr="008F3146" w:rsidRDefault="00014175" w:rsidP="00014175">
      <w:pPr>
        <w:widowControl/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right="180" w:firstLine="1140"/>
        <w:contextualSpacing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014175" w:rsidRPr="008F3146" w:rsidRDefault="00014175" w:rsidP="00014175">
      <w:pPr>
        <w:widowControl/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ind w:right="180" w:firstLine="1140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4.5.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4.4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настоящего положения. В случае выявления в составе комиссии физических лиц, указанных в пункте 4.4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4.4 настоящего положения.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4.6.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lastRenderedPageBreak/>
        <w:t>4.7. Уведомление членов Комиссии о месте, дате и времени проведения заседаний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комиссии осуществляется не позднее чем за два рабочих дня до даты проведения такого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заседания посредством направления приглашений, содержащих сведения о повестке дня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заседания. Подготовка приглашения, представление его на подписание председателю и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направление членам комиссии осуществляется секретарем комиссии.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4.8. Председатель Комиссии либо лицо, его замещающее: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осуществляет общее руководство работой Комиссии и обеспечивает выполнение настоящего положения;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объявляет заседание правомочным или выносит решение о его переносе из-за отсутствия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необходимого количества членов;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открывает и ведет заседания Комиссии, объявляет перерывы;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– в случае необходимости выносит на обсуждение Комиссии вопрос о привлечении к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работе экспертов.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4.9. Секретарь Комиссии осуществляет подготовку заседаний Комиссии, включая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оформление и рассылку необходимых документов, информирование членов Комиссии по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всем вопросам, относящимся к их функциям (в том числе извещение лиц, принимающих участие в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работе комиссии, о времени и месте проведения заседаний и обеспечение членов комиссии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необходимыми материалами). Обеспечивает взаимодействие с контрактной службой (контрактным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управляющим) в соответствии с положением о контрактной службе заказчика (должностной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инструкцией контрактного управляющего).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b/>
          <w:bCs/>
          <w:lang w:eastAsia="en-US"/>
        </w:rPr>
        <w:t>5. Права, обязанности и ответственность Комиссии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5.1.  Комиссия вправе: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5.1.1.  Проверять соответствие участников закупок требованиям, указанным в пунктах 3 - 5, 7, 8, 9, 11 части 1 статьи 31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а также при проведении электронных процедур требованию, указанному в пункте 10 части 1 статьи 31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нужд". Комиссия по осуществлению закупок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 в соответствии с частями 2 и 2.1 статьи 31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5.1.2.</w:t>
      </w:r>
      <w:r w:rsidRPr="008F3146">
        <w:rPr>
          <w:rFonts w:ascii="Arial" w:eastAsia="Times New Roman" w:hAnsi="Arial" w:cs="Arial"/>
          <w:lang w:eastAsia="en-US"/>
        </w:rPr>
        <w:tab/>
        <w:t>Знакомиться со всеми представленными на рассмотрение документами и сведениями, входящими в состав заявки на участие в закупке.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5.1.3.</w:t>
      </w:r>
      <w:r w:rsidRPr="008F3146">
        <w:rPr>
          <w:rFonts w:ascii="Arial" w:eastAsia="Times New Roman" w:hAnsi="Arial" w:cs="Arial"/>
          <w:lang w:eastAsia="en-US"/>
        </w:rPr>
        <w:tab/>
        <w:t>Письменно излагать свое особое мнение, которое прикладывается к соответствующему протоколу, в зависимости от того, по какому вопросу оно излагается.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5.2.</w:t>
      </w:r>
      <w:r w:rsidRPr="008F3146">
        <w:rPr>
          <w:rFonts w:ascii="Arial" w:eastAsia="Times New Roman" w:hAnsi="Arial" w:cs="Arial"/>
          <w:lang w:eastAsia="en-US"/>
        </w:rPr>
        <w:tab/>
        <w:t>Комиссия обязана: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lastRenderedPageBreak/>
        <w:t>5.2.1. Проверять соответствие участников закупок требованиям, указанным в пунктах 1 и 7.1, пункте 10 (за исключением случаев проведения электронных процедур) пункте 10.1 части 1 и части 1.1 (при наличии такого требования) статьи 31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нужд", требованиям, предусмотренным частями 2 и 2.1 статьи 31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(при осуществлении закупок, в отношении участников которых в соответствии с частями 2 и 2.1 статьи 31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установлены дополнительные требования).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5.2.2. Исполнять предписания контрольных органов в сфере закупок об устранении выявленных ими нарушений законодательства Российской Федерации и (или) иных нормативных правовых актов Российской Федерации о контрактной системе в сфере закупок товаров, работ, услуг.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5.2.3. Не проводить переговоры с участниками закупки при проведении конкурентных закупок, кроме случаев обмена информацией, прямо предусмотренных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5.2.4.</w:t>
      </w:r>
      <w:r w:rsidRPr="008F3146">
        <w:rPr>
          <w:rFonts w:ascii="Arial" w:eastAsia="Times New Roman" w:hAnsi="Arial" w:cs="Arial"/>
          <w:lang w:eastAsia="en-US"/>
        </w:rPr>
        <w:tab/>
        <w:t>Обеспечивать конфиденциальность информации, содержащейся в заявках участников и иных документах, в соответствии с законодательством Российской Федерации, а также не распространять сведения, составляющие государственную, служебную или коммерческую тайну, ставшие известными в ходе работы Комиссии.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5.2.5. 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44-ФЗ;</w:t>
      </w:r>
    </w:p>
    <w:p w:rsidR="00014175" w:rsidRPr="008F3146" w:rsidRDefault="00014175" w:rsidP="00014175">
      <w:pPr>
        <w:widowControl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5.2.6. Не совершать любые действия, которые противоречат требованиям Закона о контрактной системе, в том числе приводят к ограничению конкуренции,             в частности к необоснованному ограничению числа участников закупок.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5.3. Решение Комиссии, принятое в нарушение требований Закона №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44-ФЗ</w:t>
      </w:r>
      <w:r w:rsidRPr="008F3146">
        <w:rPr>
          <w:rFonts w:ascii="Arial" w:eastAsia="Times New Roman" w:hAnsi="Arial" w:cs="Arial"/>
          <w:color w:val="auto"/>
          <w:lang w:eastAsia="en-US"/>
        </w:rPr>
        <w:br/>
      </w:r>
      <w:r w:rsidRPr="008F3146">
        <w:rPr>
          <w:rFonts w:ascii="Arial" w:eastAsia="Times New Roman" w:hAnsi="Arial" w:cs="Arial"/>
          <w:lang w:eastAsia="en-US"/>
        </w:rPr>
        <w:t>и настоящего положения, может быть обжаловано любым участником закупки в порядке,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установленном Законом от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05.04.2013 №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44-ФЗ, и признано недействительным по решению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контрольного органа в сфере закупок.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РФ.</w:t>
      </w:r>
    </w:p>
    <w:p w:rsidR="00014175" w:rsidRPr="008F3146" w:rsidRDefault="00014175" w:rsidP="00014175">
      <w:pPr>
        <w:widowControl/>
        <w:spacing w:before="100" w:beforeAutospacing="1" w:after="100" w:afterAutospacing="1"/>
        <w:jc w:val="both"/>
        <w:rPr>
          <w:rFonts w:ascii="Arial" w:eastAsia="Times New Roman" w:hAnsi="Arial" w:cs="Arial"/>
          <w:lang w:eastAsia="en-US"/>
        </w:rPr>
      </w:pPr>
      <w:r w:rsidRPr="008F3146">
        <w:rPr>
          <w:rFonts w:ascii="Arial" w:eastAsia="Times New Roman" w:hAnsi="Arial" w:cs="Arial"/>
          <w:lang w:eastAsia="en-US"/>
        </w:rPr>
        <w:t>5.5. Не реже чем один раз в два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года по решению заказчика может осуществляться ротация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членов Комиссии. Такая ротация заключается в замене не менее 50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процентов членов Комиссии в целях недопущения работы в составе комиссии заинтересованных лиц, а также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снижения и предотвращения коррупционных рисков и повышения качества осуществления</w:t>
      </w:r>
      <w:r w:rsidRPr="008F3146">
        <w:rPr>
          <w:rFonts w:ascii="Arial" w:eastAsia="Times New Roman" w:hAnsi="Arial" w:cs="Arial"/>
          <w:lang w:val="en-US" w:eastAsia="en-US"/>
        </w:rPr>
        <w:t> </w:t>
      </w:r>
      <w:r w:rsidRPr="008F3146">
        <w:rPr>
          <w:rFonts w:ascii="Arial" w:eastAsia="Times New Roman" w:hAnsi="Arial" w:cs="Arial"/>
          <w:lang w:eastAsia="en-US"/>
        </w:rPr>
        <w:t>закупок.</w:t>
      </w:r>
    </w:p>
    <w:p w:rsidR="00014175" w:rsidRPr="008F3146" w:rsidRDefault="00014175" w:rsidP="00014175">
      <w:pPr>
        <w:widowControl/>
        <w:ind w:right="-2" w:firstLine="567"/>
        <w:jc w:val="both"/>
        <w:rPr>
          <w:rFonts w:ascii="Arial" w:eastAsia="Times New Roman" w:hAnsi="Arial" w:cs="Arial"/>
          <w:color w:val="auto"/>
        </w:rPr>
      </w:pPr>
    </w:p>
    <w:p w:rsidR="00D25BB5" w:rsidRPr="008F3146" w:rsidRDefault="00D25BB5" w:rsidP="00045343">
      <w:pPr>
        <w:pStyle w:val="21"/>
        <w:shd w:val="clear" w:color="auto" w:fill="auto"/>
        <w:tabs>
          <w:tab w:val="left" w:pos="1048"/>
        </w:tabs>
        <w:spacing w:line="307" w:lineRule="exact"/>
        <w:jc w:val="both"/>
        <w:rPr>
          <w:rFonts w:ascii="Arial" w:hAnsi="Arial" w:cs="Arial"/>
          <w:sz w:val="24"/>
          <w:szCs w:val="24"/>
        </w:rPr>
      </w:pPr>
    </w:p>
    <w:p w:rsidR="00232D29" w:rsidRPr="008F3146" w:rsidRDefault="00232D29">
      <w:pPr>
        <w:pStyle w:val="21"/>
        <w:shd w:val="clear" w:color="auto" w:fill="auto"/>
        <w:tabs>
          <w:tab w:val="left" w:pos="1048"/>
        </w:tabs>
        <w:spacing w:line="307" w:lineRule="exact"/>
        <w:jc w:val="both"/>
        <w:rPr>
          <w:rFonts w:ascii="Arial" w:hAnsi="Arial" w:cs="Arial"/>
          <w:sz w:val="24"/>
          <w:szCs w:val="24"/>
        </w:rPr>
      </w:pPr>
    </w:p>
    <w:sectPr w:rsidR="00232D29" w:rsidRPr="008F3146" w:rsidSect="00526067">
      <w:type w:val="continuous"/>
      <w:pgSz w:w="11906" w:h="16838"/>
      <w:pgMar w:top="993" w:right="1004" w:bottom="851" w:left="1038" w:header="0" w:footer="8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A6" w:rsidRDefault="00F142A6">
      <w:r>
        <w:separator/>
      </w:r>
    </w:p>
  </w:endnote>
  <w:endnote w:type="continuationSeparator" w:id="0">
    <w:p w:rsidR="00F142A6" w:rsidRDefault="00F1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A6" w:rsidRDefault="00F142A6"/>
  </w:footnote>
  <w:footnote w:type="continuationSeparator" w:id="0">
    <w:p w:rsidR="00F142A6" w:rsidRDefault="00F14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4726E"/>
    <w:multiLevelType w:val="multilevel"/>
    <w:tmpl w:val="5B183F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31517"/>
    <w:multiLevelType w:val="hybridMultilevel"/>
    <w:tmpl w:val="FCB422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40777"/>
    <w:multiLevelType w:val="hybridMultilevel"/>
    <w:tmpl w:val="AF12C008"/>
    <w:lvl w:ilvl="0" w:tplc="6C8494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AA501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B5"/>
    <w:rsid w:val="00013208"/>
    <w:rsid w:val="00014175"/>
    <w:rsid w:val="00045343"/>
    <w:rsid w:val="00084F06"/>
    <w:rsid w:val="000A674D"/>
    <w:rsid w:val="00132001"/>
    <w:rsid w:val="00172BF6"/>
    <w:rsid w:val="001C2565"/>
    <w:rsid w:val="00232D29"/>
    <w:rsid w:val="002346A2"/>
    <w:rsid w:val="002E07D3"/>
    <w:rsid w:val="002F170A"/>
    <w:rsid w:val="002F74DB"/>
    <w:rsid w:val="00331A6E"/>
    <w:rsid w:val="00444169"/>
    <w:rsid w:val="004659D4"/>
    <w:rsid w:val="00480C29"/>
    <w:rsid w:val="004E7533"/>
    <w:rsid w:val="00515C90"/>
    <w:rsid w:val="00526067"/>
    <w:rsid w:val="00560AA0"/>
    <w:rsid w:val="005B0E16"/>
    <w:rsid w:val="005C7517"/>
    <w:rsid w:val="005F4366"/>
    <w:rsid w:val="006233BD"/>
    <w:rsid w:val="00626DA0"/>
    <w:rsid w:val="006316D4"/>
    <w:rsid w:val="00641A3B"/>
    <w:rsid w:val="006658A9"/>
    <w:rsid w:val="0068741A"/>
    <w:rsid w:val="006C50FA"/>
    <w:rsid w:val="006E5503"/>
    <w:rsid w:val="00780DD6"/>
    <w:rsid w:val="00783C6B"/>
    <w:rsid w:val="00823C74"/>
    <w:rsid w:val="008373EE"/>
    <w:rsid w:val="00845CF9"/>
    <w:rsid w:val="0089697E"/>
    <w:rsid w:val="008F3146"/>
    <w:rsid w:val="008F4276"/>
    <w:rsid w:val="00921C2D"/>
    <w:rsid w:val="00964178"/>
    <w:rsid w:val="009762C9"/>
    <w:rsid w:val="009C3675"/>
    <w:rsid w:val="009D5401"/>
    <w:rsid w:val="009F6472"/>
    <w:rsid w:val="00A2420E"/>
    <w:rsid w:val="00A41886"/>
    <w:rsid w:val="00A97674"/>
    <w:rsid w:val="00AA0701"/>
    <w:rsid w:val="00B00A24"/>
    <w:rsid w:val="00B012AE"/>
    <w:rsid w:val="00B0248F"/>
    <w:rsid w:val="00B03DD7"/>
    <w:rsid w:val="00B109D9"/>
    <w:rsid w:val="00B81E69"/>
    <w:rsid w:val="00BD5A86"/>
    <w:rsid w:val="00C005F0"/>
    <w:rsid w:val="00C17732"/>
    <w:rsid w:val="00C25CC7"/>
    <w:rsid w:val="00C50099"/>
    <w:rsid w:val="00C71F26"/>
    <w:rsid w:val="00C75415"/>
    <w:rsid w:val="00CD7F29"/>
    <w:rsid w:val="00CE386E"/>
    <w:rsid w:val="00D001DB"/>
    <w:rsid w:val="00D25BB5"/>
    <w:rsid w:val="00D50B5D"/>
    <w:rsid w:val="00EA089D"/>
    <w:rsid w:val="00F05F46"/>
    <w:rsid w:val="00F142A6"/>
    <w:rsid w:val="00FD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23F0A-C098-41FF-8FD7-0469381D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3Exact">
    <w:name w:val="Основной текст (3) Exact"/>
    <w:basedOn w:val="a0"/>
    <w:link w:val="3"/>
    <w:rPr>
      <w:rFonts w:ascii="Gulim" w:eastAsia="Gulim" w:hAnsi="Gulim" w:cs="Gulim"/>
      <w:b w:val="0"/>
      <w:bCs w:val="0"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3Tahoma10pt0ptExact">
    <w:name w:val="Основной текст (3) + Tahoma;10 pt;Интервал 0 pt Exact"/>
    <w:basedOn w:val="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112pt0ptExact">
    <w:name w:val="Заголовок №1 + 12 pt;Интервал 0 pt Exact"/>
    <w:basedOn w:val="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/>
    </w:rPr>
  </w:style>
  <w:style w:type="character" w:customStyle="1" w:styleId="12pt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ulim105pt">
    <w:name w:val="Основной текст + Gulim;10;5 pt"/>
    <w:basedOn w:val="a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Gulim" w:eastAsia="Gulim" w:hAnsi="Gulim" w:cs="Gulim"/>
      <w:spacing w:val="-5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2" w:lineRule="exact"/>
      <w:jc w:val="both"/>
      <w:outlineLvl w:val="0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5260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067"/>
    <w:rPr>
      <w:color w:val="000000"/>
    </w:rPr>
  </w:style>
  <w:style w:type="paragraph" w:styleId="a7">
    <w:name w:val="footer"/>
    <w:basedOn w:val="a"/>
    <w:link w:val="a8"/>
    <w:uiPriority w:val="99"/>
    <w:unhideWhenUsed/>
    <w:rsid w:val="005260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6067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5260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6067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AA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4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7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Yondu</dc:creator>
  <cp:lastModifiedBy>User</cp:lastModifiedBy>
  <cp:revision>45</cp:revision>
  <cp:lastPrinted>2024-08-06T07:21:00Z</cp:lastPrinted>
  <dcterms:created xsi:type="dcterms:W3CDTF">2023-05-31T08:29:00Z</dcterms:created>
  <dcterms:modified xsi:type="dcterms:W3CDTF">2025-01-16T09:23:00Z</dcterms:modified>
</cp:coreProperties>
</file>