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E7" w:rsidRPr="009D01ED" w:rsidRDefault="00DB78E7" w:rsidP="00332E2B">
      <w:pPr>
        <w:spacing w:after="0" w:line="240" w:lineRule="auto"/>
        <w:jc w:val="right"/>
        <w:rPr>
          <w:rFonts w:ascii="Times New Roman" w:eastAsia="Calibri" w:hAnsi="Times New Roman" w:cs="Times New Roman"/>
          <w:szCs w:val="24"/>
          <w:lang w:eastAsia="en-US"/>
        </w:rPr>
      </w:pPr>
      <w:r w:rsidRPr="009D01ED">
        <w:rPr>
          <w:rFonts w:ascii="Times New Roman" w:eastAsia="Calibri" w:hAnsi="Times New Roman" w:cs="Times New Roman"/>
          <w:szCs w:val="24"/>
          <w:lang w:eastAsia="en-US"/>
        </w:rPr>
        <w:t>Приложение № 1</w:t>
      </w:r>
    </w:p>
    <w:p w:rsidR="00DB78E7" w:rsidRPr="009D01ED" w:rsidRDefault="00DB78E7" w:rsidP="00332E2B">
      <w:pPr>
        <w:spacing w:after="0" w:line="240" w:lineRule="auto"/>
        <w:jc w:val="right"/>
        <w:rPr>
          <w:rFonts w:ascii="Times New Roman" w:eastAsia="Calibri" w:hAnsi="Times New Roman" w:cs="Times New Roman"/>
          <w:szCs w:val="24"/>
          <w:lang w:eastAsia="en-US"/>
        </w:rPr>
      </w:pPr>
      <w:r w:rsidRPr="009D01ED">
        <w:rPr>
          <w:rFonts w:ascii="Times New Roman" w:eastAsia="Calibri" w:hAnsi="Times New Roman" w:cs="Times New Roman"/>
          <w:szCs w:val="24"/>
          <w:lang w:eastAsia="en-US"/>
        </w:rPr>
        <w:t xml:space="preserve">к муниципальной программе поселка </w:t>
      </w:r>
      <w:proofErr w:type="gramStart"/>
      <w:r w:rsidRPr="009D01ED">
        <w:rPr>
          <w:rFonts w:ascii="Times New Roman" w:eastAsia="Calibri" w:hAnsi="Times New Roman" w:cs="Times New Roman"/>
          <w:szCs w:val="24"/>
          <w:lang w:eastAsia="en-US"/>
        </w:rPr>
        <w:t>Кедровый</w:t>
      </w:r>
      <w:proofErr w:type="gramEnd"/>
      <w:r w:rsidRPr="009D01ED">
        <w:rPr>
          <w:rFonts w:ascii="Times New Roman" w:eastAsia="Calibri" w:hAnsi="Times New Roman" w:cs="Times New Roman"/>
          <w:szCs w:val="24"/>
          <w:lang w:eastAsia="en-US"/>
        </w:rPr>
        <w:t xml:space="preserve"> </w:t>
      </w:r>
    </w:p>
    <w:p w:rsidR="00DB78E7" w:rsidRPr="009D01ED" w:rsidRDefault="00DB78E7" w:rsidP="00332E2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9D01ED">
        <w:rPr>
          <w:rFonts w:ascii="Times New Roman" w:eastAsia="Calibri" w:hAnsi="Times New Roman" w:cs="Times New Roman"/>
          <w:szCs w:val="24"/>
          <w:lang w:eastAsia="en-US"/>
        </w:rPr>
        <w:t xml:space="preserve">                                                                                                                                                      Красноярского края «</w:t>
      </w:r>
      <w:r w:rsidR="00AE6221" w:rsidRPr="009D01ED">
        <w:rPr>
          <w:rFonts w:ascii="Times New Roman" w:eastAsia="Calibri" w:hAnsi="Times New Roman" w:cs="Times New Roman"/>
          <w:szCs w:val="24"/>
          <w:lang w:eastAsia="en-US"/>
        </w:rPr>
        <w:t xml:space="preserve">Молодежь поселка </w:t>
      </w:r>
      <w:proofErr w:type="gramStart"/>
      <w:r w:rsidR="00AE6221" w:rsidRPr="009D01ED">
        <w:rPr>
          <w:rFonts w:ascii="Times New Roman" w:eastAsia="Calibri" w:hAnsi="Times New Roman" w:cs="Times New Roman"/>
          <w:szCs w:val="24"/>
          <w:lang w:eastAsia="en-US"/>
        </w:rPr>
        <w:t>Кедровый</w:t>
      </w:r>
      <w:proofErr w:type="gramEnd"/>
      <w:r w:rsidR="00AE6221" w:rsidRPr="009D01ED">
        <w:rPr>
          <w:rFonts w:ascii="Times New Roman" w:eastAsia="Calibri" w:hAnsi="Times New Roman" w:cs="Times New Roman"/>
          <w:szCs w:val="24"/>
          <w:lang w:eastAsia="en-US"/>
        </w:rPr>
        <w:t xml:space="preserve">            Красноярского края в </w:t>
      </w:r>
      <w:r w:rsidR="00AE6221" w:rsidRPr="009D01ED">
        <w:rPr>
          <w:rFonts w:ascii="Times New Roman" w:eastAsia="Calibri" w:hAnsi="Times New Roman" w:cs="Times New Roman"/>
          <w:szCs w:val="24"/>
          <w:lang w:val="en-US" w:eastAsia="en-US"/>
        </w:rPr>
        <w:t>XXI</w:t>
      </w:r>
      <w:r w:rsidR="00AE6221" w:rsidRPr="009D01ED">
        <w:rPr>
          <w:rFonts w:ascii="Times New Roman" w:eastAsia="Calibri" w:hAnsi="Times New Roman" w:cs="Times New Roman"/>
          <w:szCs w:val="24"/>
          <w:lang w:eastAsia="en-US"/>
        </w:rPr>
        <w:t xml:space="preserve"> веке</w:t>
      </w:r>
      <w:r w:rsidRPr="009D01ED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»</w:t>
      </w:r>
    </w:p>
    <w:p w:rsidR="00332E2B" w:rsidRPr="009D01ED" w:rsidRDefault="00332E2B" w:rsidP="00332E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p w:rsidR="00223377" w:rsidRPr="009D01ED" w:rsidRDefault="00223377" w:rsidP="00332E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9D01ED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 xml:space="preserve">Перечень целевых показателей муниципальной программы поселка Кедровый Красноярского края </w:t>
      </w:r>
    </w:p>
    <w:p w:rsidR="00223377" w:rsidRPr="009D01ED" w:rsidRDefault="00223377" w:rsidP="00332E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9D01ED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 xml:space="preserve">с указанием планируемых к достижению значений в результате реализации </w:t>
      </w:r>
    </w:p>
    <w:p w:rsidR="00223377" w:rsidRDefault="00223377" w:rsidP="00332E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9D01ED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 xml:space="preserve">муниципальной программы поселка </w:t>
      </w:r>
      <w:proofErr w:type="gramStart"/>
      <w:r w:rsidRPr="009D01ED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Кедровый</w:t>
      </w:r>
      <w:proofErr w:type="gramEnd"/>
      <w:r w:rsidRPr="009D01ED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 xml:space="preserve"> Красноярского края</w:t>
      </w:r>
    </w:p>
    <w:p w:rsidR="009D01ED" w:rsidRPr="009D01ED" w:rsidRDefault="009D01ED" w:rsidP="00332E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tbl>
      <w:tblPr>
        <w:tblW w:w="496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"/>
        <w:gridCol w:w="3019"/>
        <w:gridCol w:w="851"/>
        <w:gridCol w:w="710"/>
        <w:gridCol w:w="707"/>
        <w:gridCol w:w="710"/>
        <w:gridCol w:w="567"/>
        <w:gridCol w:w="707"/>
        <w:gridCol w:w="144"/>
        <w:gridCol w:w="707"/>
        <w:gridCol w:w="851"/>
        <w:gridCol w:w="710"/>
        <w:gridCol w:w="707"/>
        <w:gridCol w:w="710"/>
        <w:gridCol w:w="707"/>
        <w:gridCol w:w="710"/>
        <w:gridCol w:w="596"/>
        <w:gridCol w:w="12"/>
        <w:gridCol w:w="558"/>
        <w:gridCol w:w="50"/>
        <w:gridCol w:w="561"/>
      </w:tblGrid>
      <w:tr w:rsidR="00A64B88" w:rsidRPr="00A64B88" w:rsidTr="009D01ED">
        <w:tc>
          <w:tcPr>
            <w:tcW w:w="130" w:type="pct"/>
            <w:vMerge w:val="restart"/>
            <w:shd w:val="clear" w:color="auto" w:fill="auto"/>
          </w:tcPr>
          <w:p w:rsidR="007E19C1" w:rsidRPr="00A64B88" w:rsidRDefault="007E19C1" w:rsidP="00E17DF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A64B88">
              <w:rPr>
                <w:rFonts w:ascii="Times New Roman" w:hAnsi="Times New Roman" w:cs="Times New Roman"/>
                <w:spacing w:val="-4"/>
              </w:rPr>
              <w:t xml:space="preserve">№ </w:t>
            </w:r>
            <w:proofErr w:type="gramStart"/>
            <w:r w:rsidRPr="00A64B88">
              <w:rPr>
                <w:rFonts w:ascii="Times New Roman" w:hAnsi="Times New Roman" w:cs="Times New Roman"/>
                <w:spacing w:val="-4"/>
              </w:rPr>
              <w:t>п</w:t>
            </w:r>
            <w:proofErr w:type="gramEnd"/>
            <w:r w:rsidRPr="00A64B88">
              <w:rPr>
                <w:rFonts w:ascii="Times New Roman" w:hAnsi="Times New Roman" w:cs="Times New Roman"/>
                <w:spacing w:val="-4"/>
              </w:rPr>
              <w:t>/п</w:t>
            </w:r>
          </w:p>
        </w:tc>
        <w:tc>
          <w:tcPr>
            <w:tcW w:w="1028" w:type="pct"/>
            <w:vMerge w:val="restart"/>
            <w:shd w:val="clear" w:color="auto" w:fill="auto"/>
          </w:tcPr>
          <w:p w:rsidR="007E19C1" w:rsidRPr="00A64B88" w:rsidRDefault="007E19C1" w:rsidP="00DF7AA1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Цели, целевые показатели муниципальной программы поселка </w:t>
            </w:r>
            <w:proofErr w:type="gramStart"/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Кедровый</w:t>
            </w:r>
            <w:proofErr w:type="gramEnd"/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Красноярского края</w:t>
            </w:r>
          </w:p>
        </w:tc>
        <w:tc>
          <w:tcPr>
            <w:tcW w:w="290" w:type="pct"/>
            <w:vMerge w:val="restart"/>
            <w:shd w:val="clear" w:color="auto" w:fill="auto"/>
          </w:tcPr>
          <w:p w:rsidR="007E19C1" w:rsidRPr="00A64B88" w:rsidRDefault="007E19C1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Единица  измерения</w:t>
            </w:r>
          </w:p>
        </w:tc>
        <w:tc>
          <w:tcPr>
            <w:tcW w:w="242" w:type="pct"/>
            <w:vMerge w:val="restart"/>
            <w:shd w:val="clear" w:color="auto" w:fill="auto"/>
          </w:tcPr>
          <w:p w:rsidR="007E19C1" w:rsidRPr="00A64B88" w:rsidRDefault="00890F24" w:rsidP="00026A8C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2014</w:t>
            </w:r>
            <w:r w:rsidR="00026A8C"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г</w:t>
            </w:r>
            <w:r w:rsidR="007E19C1"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од</w:t>
            </w:r>
            <w:r w:rsidR="00026A8C"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</w:t>
            </w:r>
          </w:p>
        </w:tc>
        <w:tc>
          <w:tcPr>
            <w:tcW w:w="3309" w:type="pct"/>
            <w:gridSpan w:val="17"/>
            <w:shd w:val="clear" w:color="auto" w:fill="auto"/>
          </w:tcPr>
          <w:p w:rsidR="007E19C1" w:rsidRPr="00A64B88" w:rsidRDefault="007E19C1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Годы реализации муниципальной  программы поселка </w:t>
            </w:r>
            <w:proofErr w:type="gramStart"/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Кедровый</w:t>
            </w:r>
            <w:proofErr w:type="gramEnd"/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Красноярского края</w:t>
            </w:r>
          </w:p>
        </w:tc>
      </w:tr>
      <w:tr w:rsidR="009D01ED" w:rsidRPr="00A64B88" w:rsidTr="009D01ED">
        <w:tc>
          <w:tcPr>
            <w:tcW w:w="130" w:type="pct"/>
            <w:vMerge/>
            <w:shd w:val="clear" w:color="auto" w:fill="auto"/>
          </w:tcPr>
          <w:p w:rsidR="00A64B88" w:rsidRPr="00A64B88" w:rsidRDefault="00A64B88" w:rsidP="00E17DF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028" w:type="pct"/>
            <w:vMerge/>
            <w:shd w:val="clear" w:color="auto" w:fill="auto"/>
          </w:tcPr>
          <w:p w:rsidR="00A64B88" w:rsidRPr="00A64B88" w:rsidRDefault="00A64B88" w:rsidP="00E17DF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90" w:type="pct"/>
            <w:vMerge/>
            <w:shd w:val="clear" w:color="auto" w:fill="auto"/>
          </w:tcPr>
          <w:p w:rsidR="00A64B88" w:rsidRPr="00A64B88" w:rsidRDefault="00A64B88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42" w:type="pct"/>
            <w:vMerge/>
            <w:shd w:val="clear" w:color="auto" w:fill="auto"/>
          </w:tcPr>
          <w:p w:rsidR="00A64B88" w:rsidRPr="00A64B88" w:rsidRDefault="00A64B88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41" w:type="pct"/>
            <w:vMerge w:val="restart"/>
            <w:shd w:val="clear" w:color="auto" w:fill="auto"/>
          </w:tcPr>
          <w:p w:rsidR="009D01ED" w:rsidRDefault="00890F24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2015</w:t>
            </w:r>
          </w:p>
          <w:p w:rsidR="00A64B88" w:rsidRPr="00A64B88" w:rsidRDefault="00A64B88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год</w:t>
            </w:r>
          </w:p>
        </w:tc>
        <w:tc>
          <w:tcPr>
            <w:tcW w:w="242" w:type="pct"/>
            <w:vMerge w:val="restart"/>
            <w:shd w:val="clear" w:color="auto" w:fill="auto"/>
          </w:tcPr>
          <w:p w:rsidR="009D01ED" w:rsidRDefault="00890F24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2016</w:t>
            </w:r>
            <w:r w:rsidR="00A64B88"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</w:t>
            </w:r>
          </w:p>
          <w:p w:rsidR="00A64B88" w:rsidRPr="00A64B88" w:rsidRDefault="00A64B88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год</w:t>
            </w:r>
          </w:p>
        </w:tc>
        <w:tc>
          <w:tcPr>
            <w:tcW w:w="193" w:type="pct"/>
            <w:vMerge w:val="restart"/>
            <w:shd w:val="clear" w:color="auto" w:fill="auto"/>
          </w:tcPr>
          <w:p w:rsidR="009D01ED" w:rsidRDefault="00890F24" w:rsidP="007E19C1">
            <w:pPr>
              <w:spacing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2017</w:t>
            </w:r>
            <w:r w:rsidR="00A64B88"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</w:t>
            </w:r>
          </w:p>
          <w:p w:rsidR="00A64B88" w:rsidRPr="00A64B88" w:rsidRDefault="00A64B88" w:rsidP="007E19C1">
            <w:pPr>
              <w:spacing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 год</w:t>
            </w:r>
          </w:p>
          <w:p w:rsidR="00A64B88" w:rsidRPr="00A64B88" w:rsidRDefault="00A64B88" w:rsidP="007E19C1">
            <w:pPr>
              <w:spacing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41" w:type="pct"/>
            <w:vMerge w:val="restart"/>
            <w:shd w:val="clear" w:color="auto" w:fill="auto"/>
          </w:tcPr>
          <w:p w:rsidR="00A64B88" w:rsidRPr="00A64B88" w:rsidRDefault="00890F24" w:rsidP="00E17DF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2018</w:t>
            </w:r>
            <w:r w:rsidR="00A64B88" w:rsidRPr="00A64B88">
              <w:rPr>
                <w:rFonts w:ascii="Times New Roman" w:hAnsi="Times New Roman" w:cs="Times New Roman"/>
                <w:spacing w:val="-4"/>
              </w:rPr>
              <w:t xml:space="preserve">     год</w:t>
            </w:r>
          </w:p>
        </w:tc>
        <w:tc>
          <w:tcPr>
            <w:tcW w:w="290" w:type="pct"/>
            <w:gridSpan w:val="2"/>
            <w:vMerge w:val="restart"/>
            <w:shd w:val="clear" w:color="auto" w:fill="auto"/>
          </w:tcPr>
          <w:p w:rsidR="009D01ED" w:rsidRDefault="00890F24" w:rsidP="00026A8C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2019</w:t>
            </w:r>
          </w:p>
          <w:p w:rsidR="00A64B88" w:rsidRPr="00A64B88" w:rsidRDefault="00A64B88" w:rsidP="00026A8C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год</w:t>
            </w:r>
          </w:p>
        </w:tc>
        <w:tc>
          <w:tcPr>
            <w:tcW w:w="290" w:type="pct"/>
            <w:vMerge w:val="restart"/>
            <w:shd w:val="clear" w:color="auto" w:fill="auto"/>
          </w:tcPr>
          <w:p w:rsidR="009D01ED" w:rsidRDefault="00890F24" w:rsidP="00026A8C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2020</w:t>
            </w:r>
          </w:p>
          <w:p w:rsidR="00A64B88" w:rsidRPr="00A64B88" w:rsidRDefault="00A64B88" w:rsidP="00026A8C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год</w:t>
            </w:r>
          </w:p>
        </w:tc>
        <w:tc>
          <w:tcPr>
            <w:tcW w:w="242" w:type="pct"/>
            <w:vMerge w:val="restart"/>
            <w:shd w:val="clear" w:color="auto" w:fill="auto"/>
          </w:tcPr>
          <w:p w:rsidR="00A64B88" w:rsidRPr="00A64B88" w:rsidRDefault="00890F24" w:rsidP="00A64B88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2021</w:t>
            </w:r>
            <w:r w:rsidR="00A64B88"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год</w:t>
            </w:r>
          </w:p>
        </w:tc>
        <w:tc>
          <w:tcPr>
            <w:tcW w:w="241" w:type="pct"/>
            <w:vMerge w:val="restart"/>
            <w:shd w:val="clear" w:color="auto" w:fill="auto"/>
          </w:tcPr>
          <w:p w:rsidR="00A64B88" w:rsidRPr="00A64B88" w:rsidRDefault="00890F24" w:rsidP="00026A8C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2022</w:t>
            </w:r>
            <w:r w:rsidR="00A64B88"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год</w:t>
            </w:r>
          </w:p>
        </w:tc>
        <w:tc>
          <w:tcPr>
            <w:tcW w:w="242" w:type="pct"/>
            <w:vMerge w:val="restart"/>
            <w:shd w:val="clear" w:color="auto" w:fill="auto"/>
          </w:tcPr>
          <w:p w:rsidR="00A64B88" w:rsidRPr="00A64B88" w:rsidRDefault="00890F24" w:rsidP="00A64B88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2023</w:t>
            </w:r>
            <w:r w:rsidR="00A64B88"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год</w:t>
            </w:r>
          </w:p>
        </w:tc>
        <w:tc>
          <w:tcPr>
            <w:tcW w:w="1088" w:type="pct"/>
            <w:gridSpan w:val="7"/>
            <w:shd w:val="clear" w:color="auto" w:fill="auto"/>
          </w:tcPr>
          <w:p w:rsidR="00A64B88" w:rsidRPr="00A64B88" w:rsidRDefault="00A64B88" w:rsidP="00A64B88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годы до конца реализации муниципальной программы поселка </w:t>
            </w:r>
            <w:proofErr w:type="gramStart"/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Кедровый</w:t>
            </w:r>
            <w:proofErr w:type="gramEnd"/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Красноярского края </w:t>
            </w:r>
          </w:p>
        </w:tc>
      </w:tr>
      <w:tr w:rsidR="009D01ED" w:rsidRPr="00A64B88" w:rsidTr="009D01ED">
        <w:tc>
          <w:tcPr>
            <w:tcW w:w="130" w:type="pct"/>
            <w:vMerge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1028" w:type="pct"/>
            <w:vMerge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90" w:type="pct"/>
            <w:vMerge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42" w:type="pct"/>
            <w:vMerge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41" w:type="pct"/>
            <w:vMerge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42" w:type="pct"/>
            <w:vMerge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193" w:type="pct"/>
            <w:vMerge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41" w:type="pct"/>
            <w:vMerge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90" w:type="pct"/>
            <w:gridSpan w:val="2"/>
            <w:vMerge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90" w:type="pct"/>
            <w:vMerge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42" w:type="pct"/>
            <w:vMerge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41" w:type="pct"/>
            <w:vMerge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42" w:type="pct"/>
            <w:vMerge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41" w:type="pct"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2024</w:t>
            </w: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</w:t>
            </w:r>
          </w:p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год</w:t>
            </w:r>
          </w:p>
        </w:tc>
        <w:tc>
          <w:tcPr>
            <w:tcW w:w="242" w:type="pct"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2025</w:t>
            </w:r>
          </w:p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год</w:t>
            </w:r>
          </w:p>
        </w:tc>
        <w:tc>
          <w:tcPr>
            <w:tcW w:w="207" w:type="pct"/>
            <w:gridSpan w:val="2"/>
          </w:tcPr>
          <w:p w:rsidR="009D01ED" w:rsidRPr="00A64B88" w:rsidRDefault="009D01ED" w:rsidP="009D01ED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202</w:t>
            </w: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6</w:t>
            </w:r>
          </w:p>
          <w:p w:rsidR="009D01ED" w:rsidRDefault="009D01ED" w:rsidP="009D01ED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год</w:t>
            </w:r>
          </w:p>
          <w:p w:rsidR="009D01ED" w:rsidRPr="00A64B88" w:rsidRDefault="009D01ED" w:rsidP="009D01ED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07" w:type="pct"/>
            <w:gridSpan w:val="2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20</w:t>
            </w: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27</w:t>
            </w:r>
          </w:p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год</w:t>
            </w:r>
          </w:p>
        </w:tc>
        <w:tc>
          <w:tcPr>
            <w:tcW w:w="191" w:type="pct"/>
          </w:tcPr>
          <w:p w:rsidR="009D01ED" w:rsidRPr="00A64B88" w:rsidRDefault="009D01ED" w:rsidP="009D01ED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2030</w:t>
            </w:r>
          </w:p>
          <w:p w:rsidR="009D01ED" w:rsidRPr="00A64B88" w:rsidRDefault="009D01ED" w:rsidP="009D01ED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год</w:t>
            </w:r>
          </w:p>
        </w:tc>
      </w:tr>
      <w:tr w:rsidR="009D01ED" w:rsidRPr="00A64B88" w:rsidTr="009D01ED">
        <w:tc>
          <w:tcPr>
            <w:tcW w:w="130" w:type="pct"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1</w:t>
            </w:r>
          </w:p>
        </w:tc>
        <w:tc>
          <w:tcPr>
            <w:tcW w:w="1028" w:type="pct"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2</w:t>
            </w:r>
          </w:p>
        </w:tc>
        <w:tc>
          <w:tcPr>
            <w:tcW w:w="290" w:type="pct"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3</w:t>
            </w:r>
          </w:p>
        </w:tc>
        <w:tc>
          <w:tcPr>
            <w:tcW w:w="242" w:type="pct"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4</w:t>
            </w:r>
          </w:p>
        </w:tc>
        <w:tc>
          <w:tcPr>
            <w:tcW w:w="241" w:type="pct"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5</w:t>
            </w:r>
          </w:p>
        </w:tc>
        <w:tc>
          <w:tcPr>
            <w:tcW w:w="242" w:type="pct"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6</w:t>
            </w:r>
          </w:p>
        </w:tc>
        <w:tc>
          <w:tcPr>
            <w:tcW w:w="193" w:type="pct"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7</w:t>
            </w:r>
          </w:p>
        </w:tc>
        <w:tc>
          <w:tcPr>
            <w:tcW w:w="241" w:type="pct"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8</w:t>
            </w:r>
          </w:p>
        </w:tc>
        <w:tc>
          <w:tcPr>
            <w:tcW w:w="290" w:type="pct"/>
            <w:gridSpan w:val="2"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9</w:t>
            </w:r>
          </w:p>
        </w:tc>
        <w:tc>
          <w:tcPr>
            <w:tcW w:w="290" w:type="pct"/>
            <w:shd w:val="clear" w:color="auto" w:fill="auto"/>
          </w:tcPr>
          <w:p w:rsidR="009D01ED" w:rsidRPr="00A64B88" w:rsidRDefault="009D01ED" w:rsidP="00A64B88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10</w:t>
            </w:r>
          </w:p>
        </w:tc>
        <w:tc>
          <w:tcPr>
            <w:tcW w:w="242" w:type="pct"/>
            <w:shd w:val="clear" w:color="auto" w:fill="auto"/>
          </w:tcPr>
          <w:p w:rsidR="009D01ED" w:rsidRPr="00A64B88" w:rsidRDefault="009D01ED" w:rsidP="00A64B88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11</w:t>
            </w:r>
          </w:p>
        </w:tc>
        <w:tc>
          <w:tcPr>
            <w:tcW w:w="241" w:type="pct"/>
            <w:shd w:val="clear" w:color="auto" w:fill="auto"/>
          </w:tcPr>
          <w:p w:rsidR="009D01ED" w:rsidRPr="00A64B88" w:rsidRDefault="009D01ED" w:rsidP="00974029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</w:t>
            </w:r>
          </w:p>
        </w:tc>
        <w:tc>
          <w:tcPr>
            <w:tcW w:w="242" w:type="pct"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13</w:t>
            </w:r>
          </w:p>
        </w:tc>
        <w:tc>
          <w:tcPr>
            <w:tcW w:w="241" w:type="pct"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14</w:t>
            </w:r>
          </w:p>
        </w:tc>
        <w:tc>
          <w:tcPr>
            <w:tcW w:w="242" w:type="pct"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15</w:t>
            </w:r>
          </w:p>
        </w:tc>
        <w:tc>
          <w:tcPr>
            <w:tcW w:w="207" w:type="pct"/>
            <w:gridSpan w:val="2"/>
          </w:tcPr>
          <w:p w:rsidR="009D01ED" w:rsidRPr="00A64B88" w:rsidRDefault="009D01ED" w:rsidP="009D01ED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16</w:t>
            </w:r>
          </w:p>
        </w:tc>
        <w:tc>
          <w:tcPr>
            <w:tcW w:w="207" w:type="pct"/>
            <w:gridSpan w:val="2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17</w:t>
            </w:r>
          </w:p>
        </w:tc>
        <w:tc>
          <w:tcPr>
            <w:tcW w:w="191" w:type="pct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18</w:t>
            </w:r>
          </w:p>
        </w:tc>
      </w:tr>
      <w:tr w:rsidR="00B671C4" w:rsidRPr="00A64B88" w:rsidTr="009D01ED">
        <w:tc>
          <w:tcPr>
            <w:tcW w:w="130" w:type="pct"/>
            <w:shd w:val="clear" w:color="auto" w:fill="auto"/>
          </w:tcPr>
          <w:p w:rsidR="00B671C4" w:rsidRPr="00A64B88" w:rsidRDefault="00B671C4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4870" w:type="pct"/>
            <w:gridSpan w:val="20"/>
            <w:shd w:val="clear" w:color="auto" w:fill="auto"/>
          </w:tcPr>
          <w:p w:rsidR="00B671C4" w:rsidRPr="00A64B88" w:rsidRDefault="00B671C4" w:rsidP="00E17DFB">
            <w:pPr>
              <w:ind w:left="-79" w:right="-79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Цель: Создание условий для развития потенциала молодежи и его реализации в интересах развития  поселка Кедровый Красноярского края</w:t>
            </w:r>
          </w:p>
        </w:tc>
      </w:tr>
      <w:tr w:rsidR="009D01ED" w:rsidRPr="00A64B88" w:rsidTr="009D01ED">
        <w:tc>
          <w:tcPr>
            <w:tcW w:w="130" w:type="pct"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bookmarkStart w:id="0" w:name="_GoBack" w:colFirst="15" w:colLast="15"/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1</w:t>
            </w:r>
          </w:p>
        </w:tc>
        <w:tc>
          <w:tcPr>
            <w:tcW w:w="1028" w:type="pct"/>
            <w:shd w:val="clear" w:color="auto" w:fill="auto"/>
          </w:tcPr>
          <w:p w:rsidR="009D01ED" w:rsidRPr="00A64B88" w:rsidRDefault="009D01ED" w:rsidP="00981630">
            <w:pPr>
              <w:ind w:left="-79" w:right="-79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Количество молодых граждан,  проживающих в поселке Кедровый</w:t>
            </w:r>
            <w:proofErr w:type="gramStart"/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,</w:t>
            </w:r>
            <w:proofErr w:type="gramEnd"/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вовлеченных в досуговую деятельность, организацию и проведение массовых мероприятий, выставок, концертов, конкурсов и спортивных праздников</w:t>
            </w:r>
          </w:p>
        </w:tc>
        <w:tc>
          <w:tcPr>
            <w:tcW w:w="290" w:type="pct"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Чел.</w:t>
            </w:r>
          </w:p>
        </w:tc>
        <w:tc>
          <w:tcPr>
            <w:tcW w:w="242" w:type="pct"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120</w:t>
            </w:r>
          </w:p>
        </w:tc>
        <w:tc>
          <w:tcPr>
            <w:tcW w:w="241" w:type="pct"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503</w:t>
            </w:r>
          </w:p>
        </w:tc>
        <w:tc>
          <w:tcPr>
            <w:tcW w:w="242" w:type="pct"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560</w:t>
            </w:r>
          </w:p>
        </w:tc>
        <w:tc>
          <w:tcPr>
            <w:tcW w:w="193" w:type="pct"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560</w:t>
            </w:r>
          </w:p>
        </w:tc>
        <w:tc>
          <w:tcPr>
            <w:tcW w:w="290" w:type="pct"/>
            <w:gridSpan w:val="2"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570</w:t>
            </w:r>
          </w:p>
        </w:tc>
        <w:tc>
          <w:tcPr>
            <w:tcW w:w="241" w:type="pct"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580</w:t>
            </w:r>
          </w:p>
        </w:tc>
        <w:tc>
          <w:tcPr>
            <w:tcW w:w="290" w:type="pct"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580</w:t>
            </w:r>
          </w:p>
        </w:tc>
        <w:tc>
          <w:tcPr>
            <w:tcW w:w="242" w:type="pct"/>
            <w:shd w:val="clear" w:color="auto" w:fill="auto"/>
          </w:tcPr>
          <w:p w:rsidR="009D01ED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9D01ED" w:rsidRPr="00A64B88" w:rsidRDefault="009D01ED" w:rsidP="00A64B88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590</w:t>
            </w:r>
          </w:p>
        </w:tc>
        <w:tc>
          <w:tcPr>
            <w:tcW w:w="241" w:type="pct"/>
            <w:shd w:val="clear" w:color="auto" w:fill="auto"/>
          </w:tcPr>
          <w:p w:rsidR="009D01ED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590</w:t>
            </w:r>
          </w:p>
        </w:tc>
        <w:tc>
          <w:tcPr>
            <w:tcW w:w="242" w:type="pct"/>
            <w:shd w:val="clear" w:color="auto" w:fill="auto"/>
          </w:tcPr>
          <w:p w:rsidR="009D01ED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590</w:t>
            </w:r>
          </w:p>
        </w:tc>
        <w:tc>
          <w:tcPr>
            <w:tcW w:w="241" w:type="pct"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9D01ED" w:rsidRPr="00A64B88" w:rsidRDefault="009D01ED" w:rsidP="002E24D3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590</w:t>
            </w:r>
          </w:p>
        </w:tc>
        <w:tc>
          <w:tcPr>
            <w:tcW w:w="242" w:type="pct"/>
            <w:shd w:val="clear" w:color="auto" w:fill="auto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600</w:t>
            </w:r>
          </w:p>
        </w:tc>
        <w:tc>
          <w:tcPr>
            <w:tcW w:w="203" w:type="pct"/>
          </w:tcPr>
          <w:p w:rsidR="009D01ED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9D01ED" w:rsidRPr="00A64B88" w:rsidRDefault="009D01ED" w:rsidP="009D01ED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600</w:t>
            </w:r>
          </w:p>
        </w:tc>
        <w:tc>
          <w:tcPr>
            <w:tcW w:w="194" w:type="pct"/>
            <w:gridSpan w:val="2"/>
          </w:tcPr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64B88">
              <w:rPr>
                <w:rFonts w:ascii="Times New Roman" w:eastAsia="Calibri" w:hAnsi="Times New Roman" w:cs="Times New Roman"/>
                <w:spacing w:val="-4"/>
                <w:lang w:eastAsia="en-US"/>
              </w:rPr>
              <w:t>600</w:t>
            </w:r>
          </w:p>
        </w:tc>
        <w:tc>
          <w:tcPr>
            <w:tcW w:w="209" w:type="pct"/>
            <w:gridSpan w:val="2"/>
          </w:tcPr>
          <w:p w:rsidR="009D01ED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9D01ED" w:rsidRPr="00A64B88" w:rsidRDefault="009D01ED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600</w:t>
            </w:r>
          </w:p>
        </w:tc>
      </w:tr>
      <w:bookmarkEnd w:id="0"/>
    </w:tbl>
    <w:p w:rsidR="00FA2CA2" w:rsidRDefault="00FA2CA2" w:rsidP="00F13BDB"/>
    <w:sectPr w:rsidR="00FA2CA2" w:rsidSect="00A64B8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850EF"/>
    <w:rsid w:val="00026A8C"/>
    <w:rsid w:val="00191975"/>
    <w:rsid w:val="00223377"/>
    <w:rsid w:val="00225B14"/>
    <w:rsid w:val="00232372"/>
    <w:rsid w:val="00253053"/>
    <w:rsid w:val="00266670"/>
    <w:rsid w:val="002E24D3"/>
    <w:rsid w:val="00321FD9"/>
    <w:rsid w:val="00332E2B"/>
    <w:rsid w:val="003F0169"/>
    <w:rsid w:val="004D04FB"/>
    <w:rsid w:val="005C4C2B"/>
    <w:rsid w:val="00610B02"/>
    <w:rsid w:val="007B15E2"/>
    <w:rsid w:val="007E19C1"/>
    <w:rsid w:val="008170C8"/>
    <w:rsid w:val="00853B7B"/>
    <w:rsid w:val="00890F24"/>
    <w:rsid w:val="008F67B4"/>
    <w:rsid w:val="00974029"/>
    <w:rsid w:val="00981630"/>
    <w:rsid w:val="009838CD"/>
    <w:rsid w:val="009968E6"/>
    <w:rsid w:val="009D01ED"/>
    <w:rsid w:val="00A33EC6"/>
    <w:rsid w:val="00A46E41"/>
    <w:rsid w:val="00A64B88"/>
    <w:rsid w:val="00A82020"/>
    <w:rsid w:val="00AC15B9"/>
    <w:rsid w:val="00AE6221"/>
    <w:rsid w:val="00B473D5"/>
    <w:rsid w:val="00B671C4"/>
    <w:rsid w:val="00C204BF"/>
    <w:rsid w:val="00D51CE3"/>
    <w:rsid w:val="00D779E6"/>
    <w:rsid w:val="00DB78E7"/>
    <w:rsid w:val="00DF1B57"/>
    <w:rsid w:val="00DF7AA1"/>
    <w:rsid w:val="00E850EF"/>
    <w:rsid w:val="00F13BDB"/>
    <w:rsid w:val="00F60FCD"/>
    <w:rsid w:val="00FA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Финик</cp:lastModifiedBy>
  <cp:revision>8</cp:revision>
  <dcterms:created xsi:type="dcterms:W3CDTF">2017-01-26T01:52:00Z</dcterms:created>
  <dcterms:modified xsi:type="dcterms:W3CDTF">2024-10-12T05:40:00Z</dcterms:modified>
</cp:coreProperties>
</file>