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273" w:rsidRDefault="00713273" w:rsidP="0004684B">
      <w:pPr>
        <w:spacing w:after="0" w:line="240" w:lineRule="auto"/>
        <w:jc w:val="right"/>
        <w:rPr>
          <w:rFonts w:ascii="Times New Roman" w:eastAsia="Calibri" w:hAnsi="Times New Roman" w:cs="Times New Roman"/>
          <w:szCs w:val="24"/>
          <w:lang w:eastAsia="en-US"/>
        </w:rPr>
      </w:pPr>
    </w:p>
    <w:p w:rsidR="00DB78E7" w:rsidRPr="00CD5FA3" w:rsidRDefault="00DB78E7" w:rsidP="0004684B">
      <w:pPr>
        <w:spacing w:after="0" w:line="240" w:lineRule="auto"/>
        <w:jc w:val="right"/>
        <w:rPr>
          <w:rFonts w:ascii="Times New Roman" w:eastAsia="Calibri" w:hAnsi="Times New Roman" w:cs="Times New Roman"/>
          <w:szCs w:val="24"/>
          <w:lang w:eastAsia="en-US"/>
        </w:rPr>
      </w:pPr>
      <w:r w:rsidRPr="00CD5FA3">
        <w:rPr>
          <w:rFonts w:ascii="Times New Roman" w:eastAsia="Calibri" w:hAnsi="Times New Roman" w:cs="Times New Roman"/>
          <w:szCs w:val="24"/>
          <w:lang w:eastAsia="en-US"/>
        </w:rPr>
        <w:t>Приложение № 1</w:t>
      </w:r>
    </w:p>
    <w:p w:rsidR="00DB78E7" w:rsidRPr="00CD5FA3" w:rsidRDefault="00DB78E7" w:rsidP="0004684B">
      <w:pPr>
        <w:spacing w:after="0" w:line="240" w:lineRule="auto"/>
        <w:jc w:val="right"/>
        <w:rPr>
          <w:rFonts w:ascii="Times New Roman" w:eastAsia="Calibri" w:hAnsi="Times New Roman" w:cs="Times New Roman"/>
          <w:szCs w:val="24"/>
          <w:lang w:eastAsia="en-US"/>
        </w:rPr>
      </w:pPr>
      <w:r w:rsidRPr="00CD5FA3">
        <w:rPr>
          <w:rFonts w:ascii="Times New Roman" w:eastAsia="Calibri" w:hAnsi="Times New Roman" w:cs="Times New Roman"/>
          <w:szCs w:val="24"/>
          <w:lang w:eastAsia="en-US"/>
        </w:rPr>
        <w:t xml:space="preserve">к муниципальной программе поселка </w:t>
      </w:r>
      <w:proofErr w:type="gramStart"/>
      <w:r w:rsidRPr="00CD5FA3">
        <w:rPr>
          <w:rFonts w:ascii="Times New Roman" w:eastAsia="Calibri" w:hAnsi="Times New Roman" w:cs="Times New Roman"/>
          <w:szCs w:val="24"/>
          <w:lang w:eastAsia="en-US"/>
        </w:rPr>
        <w:t>Кедровый</w:t>
      </w:r>
      <w:proofErr w:type="gramEnd"/>
      <w:r w:rsidRPr="00CD5FA3">
        <w:rPr>
          <w:rFonts w:ascii="Times New Roman" w:eastAsia="Calibri" w:hAnsi="Times New Roman" w:cs="Times New Roman"/>
          <w:szCs w:val="24"/>
          <w:lang w:eastAsia="en-US"/>
        </w:rPr>
        <w:t xml:space="preserve"> </w:t>
      </w:r>
    </w:p>
    <w:p w:rsidR="00DB78E7" w:rsidRPr="00CD5FA3" w:rsidRDefault="00DB78E7" w:rsidP="0004684B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CD5FA3">
        <w:rPr>
          <w:rFonts w:ascii="Times New Roman" w:eastAsia="Calibri" w:hAnsi="Times New Roman" w:cs="Times New Roman"/>
          <w:szCs w:val="24"/>
          <w:lang w:eastAsia="en-US"/>
        </w:rPr>
        <w:t xml:space="preserve">                                                                                                                                                      Красноярского края «Развитие культуры</w:t>
      </w:r>
      <w:r w:rsidR="009E6EB0" w:rsidRPr="00CD5FA3">
        <w:rPr>
          <w:rFonts w:ascii="Times New Roman" w:eastAsia="Calibri" w:hAnsi="Times New Roman" w:cs="Times New Roman"/>
          <w:szCs w:val="24"/>
          <w:lang w:eastAsia="en-US"/>
        </w:rPr>
        <w:t xml:space="preserve"> в поселке </w:t>
      </w:r>
      <w:proofErr w:type="gramStart"/>
      <w:r w:rsidR="009E6EB0" w:rsidRPr="00CD5FA3">
        <w:rPr>
          <w:rFonts w:ascii="Times New Roman" w:eastAsia="Calibri" w:hAnsi="Times New Roman" w:cs="Times New Roman"/>
          <w:szCs w:val="24"/>
          <w:lang w:eastAsia="en-US"/>
        </w:rPr>
        <w:t>Кедровый</w:t>
      </w:r>
      <w:proofErr w:type="gramEnd"/>
      <w:r w:rsidR="009E6EB0" w:rsidRPr="00CD5FA3">
        <w:rPr>
          <w:rFonts w:ascii="Times New Roman" w:eastAsia="Calibri" w:hAnsi="Times New Roman" w:cs="Times New Roman"/>
          <w:szCs w:val="24"/>
          <w:lang w:eastAsia="en-US"/>
        </w:rPr>
        <w:t xml:space="preserve"> Красноярского края</w:t>
      </w:r>
      <w:r w:rsidRPr="00CD5FA3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»</w:t>
      </w:r>
    </w:p>
    <w:p w:rsidR="00223377" w:rsidRPr="00CD5FA3" w:rsidRDefault="00223377" w:rsidP="000C42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bookmarkStart w:id="0" w:name="_GoBack"/>
      <w:bookmarkEnd w:id="0"/>
      <w:r w:rsidRPr="00CD5FA3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 xml:space="preserve">Перечень целевых показателей муниципальной программы поселка Кедровый Красноярского края </w:t>
      </w:r>
    </w:p>
    <w:p w:rsidR="00223377" w:rsidRPr="00CD5FA3" w:rsidRDefault="00223377" w:rsidP="000C42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CD5FA3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 xml:space="preserve">с указанием планируемых к достижению значений в результате реализации </w:t>
      </w:r>
    </w:p>
    <w:p w:rsidR="00223377" w:rsidRDefault="00223377" w:rsidP="000C42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CD5FA3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муниципальной программы поселка Кедровый Красноярского края</w:t>
      </w:r>
    </w:p>
    <w:p w:rsidR="00CD5FA3" w:rsidRPr="00CD5FA3" w:rsidRDefault="00CD5FA3" w:rsidP="0004684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</w:p>
    <w:tbl>
      <w:tblPr>
        <w:tblW w:w="5503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"/>
        <w:gridCol w:w="1744"/>
        <w:gridCol w:w="426"/>
        <w:gridCol w:w="710"/>
        <w:gridCol w:w="710"/>
        <w:gridCol w:w="706"/>
        <w:gridCol w:w="710"/>
        <w:gridCol w:w="404"/>
        <w:gridCol w:w="306"/>
        <w:gridCol w:w="710"/>
        <w:gridCol w:w="849"/>
        <w:gridCol w:w="710"/>
        <w:gridCol w:w="993"/>
        <w:gridCol w:w="849"/>
        <w:gridCol w:w="849"/>
        <w:gridCol w:w="853"/>
        <w:gridCol w:w="849"/>
        <w:gridCol w:w="989"/>
        <w:gridCol w:w="16"/>
        <w:gridCol w:w="2509"/>
      </w:tblGrid>
      <w:tr w:rsidR="001630A7" w:rsidRPr="001630A7" w:rsidTr="00CD5FA3">
        <w:tc>
          <w:tcPr>
            <w:tcW w:w="117" w:type="pct"/>
            <w:vMerge w:val="restart"/>
            <w:shd w:val="clear" w:color="auto" w:fill="auto"/>
          </w:tcPr>
          <w:p w:rsidR="006C520F" w:rsidRPr="001630A7" w:rsidRDefault="006C520F" w:rsidP="00E17DFB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630A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№ </w:t>
            </w:r>
            <w:proofErr w:type="gramStart"/>
            <w:r w:rsidRPr="001630A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</w:t>
            </w:r>
            <w:proofErr w:type="gramEnd"/>
            <w:r w:rsidRPr="001630A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/п</w:t>
            </w:r>
          </w:p>
        </w:tc>
        <w:tc>
          <w:tcPr>
            <w:tcW w:w="536" w:type="pct"/>
            <w:vMerge w:val="restart"/>
            <w:shd w:val="clear" w:color="auto" w:fill="auto"/>
          </w:tcPr>
          <w:p w:rsidR="006C520F" w:rsidRPr="001630A7" w:rsidRDefault="006C520F" w:rsidP="00CD5FA3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Цели, целевые показатели муниципальной программы </w:t>
            </w:r>
          </w:p>
        </w:tc>
        <w:tc>
          <w:tcPr>
            <w:tcW w:w="131" w:type="pct"/>
            <w:vMerge w:val="restart"/>
            <w:shd w:val="clear" w:color="auto" w:fill="auto"/>
          </w:tcPr>
          <w:p w:rsidR="006C520F" w:rsidRPr="001630A7" w:rsidRDefault="006C520F" w:rsidP="00CD5FA3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proofErr w:type="spellStart"/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Ед</w:t>
            </w:r>
            <w:proofErr w:type="spellEnd"/>
            <w:r w:rsidR="00CD5FA3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="00CD5FA3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изм</w:t>
            </w:r>
            <w:proofErr w:type="spellEnd"/>
          </w:p>
        </w:tc>
        <w:tc>
          <w:tcPr>
            <w:tcW w:w="218" w:type="pct"/>
            <w:vMerge w:val="restart"/>
            <w:shd w:val="clear" w:color="auto" w:fill="auto"/>
          </w:tcPr>
          <w:p w:rsidR="006C520F" w:rsidRPr="001630A7" w:rsidRDefault="006C520F" w:rsidP="00CD5FA3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Год, предшествующий реализации </w:t>
            </w:r>
          </w:p>
        </w:tc>
        <w:tc>
          <w:tcPr>
            <w:tcW w:w="777" w:type="pct"/>
            <w:gridSpan w:val="4"/>
          </w:tcPr>
          <w:p w:rsidR="006C520F" w:rsidRPr="001630A7" w:rsidRDefault="006C520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221" w:type="pct"/>
            <w:gridSpan w:val="12"/>
            <w:shd w:val="clear" w:color="auto" w:fill="auto"/>
          </w:tcPr>
          <w:p w:rsidR="006C520F" w:rsidRPr="001630A7" w:rsidRDefault="006C520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Годы реализации муниципальной  программы поселка Кедровый Красноярского края</w:t>
            </w:r>
          </w:p>
        </w:tc>
      </w:tr>
      <w:tr w:rsidR="00CD5FA3" w:rsidRPr="001630A7" w:rsidTr="00CD5FA3">
        <w:tc>
          <w:tcPr>
            <w:tcW w:w="117" w:type="pct"/>
            <w:vMerge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536" w:type="pct"/>
            <w:vMerge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31" w:type="pct"/>
            <w:vMerge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18" w:type="pct"/>
            <w:vMerge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18" w:type="pct"/>
            <w:vMerge w:val="restart"/>
            <w:shd w:val="clear" w:color="auto" w:fill="auto"/>
          </w:tcPr>
          <w:p w:rsidR="00CD5FA3" w:rsidRPr="001630A7" w:rsidRDefault="00CD5FA3" w:rsidP="00B757EA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2015 </w:t>
            </w:r>
          </w:p>
        </w:tc>
        <w:tc>
          <w:tcPr>
            <w:tcW w:w="217" w:type="pct"/>
            <w:vMerge w:val="restart"/>
            <w:shd w:val="clear" w:color="auto" w:fill="auto"/>
          </w:tcPr>
          <w:p w:rsidR="00CD5FA3" w:rsidRPr="001630A7" w:rsidRDefault="00CD5FA3" w:rsidP="00B757EA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218" w:type="pct"/>
            <w:vMerge w:val="restart"/>
            <w:shd w:val="clear" w:color="auto" w:fill="auto"/>
          </w:tcPr>
          <w:p w:rsidR="00CD5FA3" w:rsidRPr="001630A7" w:rsidRDefault="00CD5FA3" w:rsidP="00B757EA">
            <w:pPr>
              <w:spacing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2017   </w:t>
            </w:r>
          </w:p>
        </w:tc>
        <w:tc>
          <w:tcPr>
            <w:tcW w:w="218" w:type="pct"/>
            <w:gridSpan w:val="2"/>
            <w:vMerge w:val="restart"/>
            <w:shd w:val="clear" w:color="auto" w:fill="auto"/>
          </w:tcPr>
          <w:p w:rsidR="00CD5FA3" w:rsidRPr="001630A7" w:rsidRDefault="00CD5FA3" w:rsidP="00B757EA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630A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2018     </w:t>
            </w:r>
          </w:p>
        </w:tc>
        <w:tc>
          <w:tcPr>
            <w:tcW w:w="218" w:type="pct"/>
            <w:vMerge w:val="restart"/>
            <w:shd w:val="clear" w:color="auto" w:fill="auto"/>
          </w:tcPr>
          <w:p w:rsidR="00CD5FA3" w:rsidRPr="001630A7" w:rsidRDefault="00CD5FA3" w:rsidP="00B757EA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2019</w:t>
            </w: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261" w:type="pct"/>
            <w:vMerge w:val="restart"/>
            <w:shd w:val="clear" w:color="auto" w:fill="auto"/>
          </w:tcPr>
          <w:p w:rsidR="00CD5FA3" w:rsidRPr="001630A7" w:rsidRDefault="00CD5FA3" w:rsidP="00B757EA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2020</w:t>
            </w:r>
          </w:p>
          <w:p w:rsidR="00CD5FA3" w:rsidRPr="001630A7" w:rsidRDefault="00CD5FA3" w:rsidP="00B757EA">
            <w:pPr>
              <w:ind w:right="-79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218" w:type="pct"/>
            <w:vMerge w:val="restart"/>
            <w:shd w:val="clear" w:color="auto" w:fill="auto"/>
          </w:tcPr>
          <w:p w:rsidR="00CD5FA3" w:rsidRPr="001630A7" w:rsidRDefault="00CD5FA3" w:rsidP="00B757EA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2021</w:t>
            </w:r>
          </w:p>
          <w:p w:rsidR="00CD5FA3" w:rsidRPr="001630A7" w:rsidRDefault="00CD5FA3" w:rsidP="00B757EA">
            <w:pPr>
              <w:ind w:right="-79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05" w:type="pct"/>
            <w:vMerge w:val="restart"/>
            <w:shd w:val="clear" w:color="auto" w:fill="auto"/>
          </w:tcPr>
          <w:p w:rsidR="00CD5FA3" w:rsidRPr="001630A7" w:rsidRDefault="00CD5FA3" w:rsidP="00B757EA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2022 </w:t>
            </w: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261" w:type="pct"/>
            <w:vMerge w:val="restar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630A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2023</w:t>
            </w:r>
          </w:p>
        </w:tc>
        <w:tc>
          <w:tcPr>
            <w:tcW w:w="1864" w:type="pct"/>
            <w:gridSpan w:val="6"/>
          </w:tcPr>
          <w:p w:rsidR="00CD5FA3" w:rsidRPr="001630A7" w:rsidRDefault="00CD5FA3" w:rsidP="00B757EA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годы до конца реализации муниципальной программы </w:t>
            </w:r>
          </w:p>
        </w:tc>
      </w:tr>
      <w:tr w:rsidR="00CD5FA3" w:rsidRPr="001630A7" w:rsidTr="00CD5FA3">
        <w:trPr>
          <w:trHeight w:val="296"/>
        </w:trPr>
        <w:tc>
          <w:tcPr>
            <w:tcW w:w="117" w:type="pct"/>
            <w:vMerge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536" w:type="pct"/>
            <w:vMerge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31" w:type="pct"/>
            <w:vMerge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18" w:type="pct"/>
            <w:vMerge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18" w:type="pct"/>
            <w:vMerge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17" w:type="pct"/>
            <w:vMerge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18" w:type="pct"/>
            <w:vMerge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18" w:type="pct"/>
            <w:gridSpan w:val="2"/>
            <w:vMerge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18" w:type="pct"/>
            <w:vMerge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61" w:type="pct"/>
            <w:vMerge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18" w:type="pct"/>
            <w:vMerge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05" w:type="pct"/>
            <w:vMerge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61" w:type="pct"/>
            <w:vMerge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61" w:type="pct"/>
            <w:shd w:val="clear" w:color="auto" w:fill="auto"/>
          </w:tcPr>
          <w:p w:rsidR="00CD5FA3" w:rsidRPr="001630A7" w:rsidRDefault="00CD5FA3" w:rsidP="00B757EA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262" w:type="pct"/>
            <w:shd w:val="clear" w:color="auto" w:fill="auto"/>
          </w:tcPr>
          <w:p w:rsidR="00CD5FA3" w:rsidRPr="001630A7" w:rsidRDefault="00CD5FA3" w:rsidP="00B757EA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261" w:type="pct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304" w:type="pct"/>
          </w:tcPr>
          <w:p w:rsidR="00CD5FA3" w:rsidRPr="001630A7" w:rsidRDefault="003F719C" w:rsidP="00CD5FA3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</w:t>
            </w:r>
            <w:r w:rsidR="00CD5FA3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027</w:t>
            </w:r>
          </w:p>
        </w:tc>
        <w:tc>
          <w:tcPr>
            <w:tcW w:w="776" w:type="pct"/>
            <w:gridSpan w:val="2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2030</w:t>
            </w:r>
          </w:p>
        </w:tc>
      </w:tr>
      <w:tr w:rsidR="00CD5FA3" w:rsidRPr="001630A7" w:rsidTr="00CD5FA3">
        <w:tc>
          <w:tcPr>
            <w:tcW w:w="117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31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8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8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7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8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8" w:type="pct"/>
            <w:gridSpan w:val="2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8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61" w:type="pct"/>
            <w:shd w:val="clear" w:color="auto" w:fill="auto"/>
          </w:tcPr>
          <w:p w:rsidR="00CD5FA3" w:rsidRPr="001630A7" w:rsidRDefault="00CD5FA3" w:rsidP="00B757EA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18" w:type="pct"/>
            <w:shd w:val="clear" w:color="auto" w:fill="auto"/>
          </w:tcPr>
          <w:p w:rsidR="00CD5FA3" w:rsidRPr="001630A7" w:rsidRDefault="00CD5FA3" w:rsidP="00B757EA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05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61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61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62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61" w:type="pct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04" w:type="pct"/>
          </w:tcPr>
          <w:p w:rsidR="00CD5FA3" w:rsidRPr="001630A7" w:rsidRDefault="00CD5FA3" w:rsidP="00CD5FA3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776" w:type="pct"/>
            <w:gridSpan w:val="2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18</w:t>
            </w:r>
          </w:p>
        </w:tc>
      </w:tr>
      <w:tr w:rsidR="00CD5FA3" w:rsidRPr="001630A7" w:rsidTr="00CD5FA3">
        <w:tc>
          <w:tcPr>
            <w:tcW w:w="117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883" w:type="pct"/>
            <w:gridSpan w:val="19"/>
            <w:shd w:val="clear" w:color="auto" w:fill="auto"/>
          </w:tcPr>
          <w:p w:rsidR="00CD5FA3" w:rsidRPr="001630A7" w:rsidRDefault="00CD5FA3" w:rsidP="00E17DFB">
            <w:pPr>
              <w:ind w:left="-79" w:right="-79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Цель: Создание условий для развития культурного и духовного потенциала населения поселка </w:t>
            </w:r>
            <w:proofErr w:type="gramStart"/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Кедровый</w:t>
            </w:r>
            <w:proofErr w:type="gramEnd"/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 красноярского края</w:t>
            </w:r>
          </w:p>
        </w:tc>
      </w:tr>
      <w:tr w:rsidR="00CD5FA3" w:rsidRPr="001630A7" w:rsidTr="00CD5FA3">
        <w:tc>
          <w:tcPr>
            <w:tcW w:w="117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CD5FA3" w:rsidRPr="001630A7" w:rsidRDefault="00CD5FA3" w:rsidP="00981630">
            <w:pPr>
              <w:ind w:left="-79" w:right="-79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131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18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84,69</w:t>
            </w:r>
          </w:p>
        </w:tc>
        <w:tc>
          <w:tcPr>
            <w:tcW w:w="218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97,68</w:t>
            </w:r>
          </w:p>
        </w:tc>
        <w:tc>
          <w:tcPr>
            <w:tcW w:w="217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82,67</w:t>
            </w:r>
          </w:p>
        </w:tc>
        <w:tc>
          <w:tcPr>
            <w:tcW w:w="218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82,67</w:t>
            </w:r>
          </w:p>
        </w:tc>
        <w:tc>
          <w:tcPr>
            <w:tcW w:w="218" w:type="pct"/>
            <w:gridSpan w:val="2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82,67</w:t>
            </w:r>
          </w:p>
        </w:tc>
        <w:tc>
          <w:tcPr>
            <w:tcW w:w="218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82,67</w:t>
            </w:r>
          </w:p>
        </w:tc>
        <w:tc>
          <w:tcPr>
            <w:tcW w:w="261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82,67</w:t>
            </w:r>
          </w:p>
        </w:tc>
        <w:tc>
          <w:tcPr>
            <w:tcW w:w="218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82,67</w:t>
            </w:r>
          </w:p>
        </w:tc>
        <w:tc>
          <w:tcPr>
            <w:tcW w:w="305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B757EA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83,67</w:t>
            </w:r>
          </w:p>
        </w:tc>
        <w:tc>
          <w:tcPr>
            <w:tcW w:w="261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B757EA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84,67</w:t>
            </w:r>
          </w:p>
        </w:tc>
        <w:tc>
          <w:tcPr>
            <w:tcW w:w="261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84,67</w:t>
            </w:r>
          </w:p>
        </w:tc>
        <w:tc>
          <w:tcPr>
            <w:tcW w:w="262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85,67</w:t>
            </w:r>
          </w:p>
        </w:tc>
        <w:tc>
          <w:tcPr>
            <w:tcW w:w="261" w:type="pct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87</w:t>
            </w:r>
          </w:p>
        </w:tc>
        <w:tc>
          <w:tcPr>
            <w:tcW w:w="309" w:type="pct"/>
            <w:gridSpan w:val="2"/>
          </w:tcPr>
          <w:p w:rsidR="00CD5FA3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CD5FA3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87</w:t>
            </w:r>
          </w:p>
        </w:tc>
        <w:tc>
          <w:tcPr>
            <w:tcW w:w="771" w:type="pct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87</w:t>
            </w:r>
          </w:p>
        </w:tc>
      </w:tr>
      <w:tr w:rsidR="00CD5FA3" w:rsidRPr="001630A7" w:rsidTr="00CD5FA3">
        <w:trPr>
          <w:trHeight w:val="322"/>
        </w:trPr>
        <w:tc>
          <w:tcPr>
            <w:tcW w:w="117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36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Количество экземпляров новых поступлений в библиотечные фонды общедоступных библиотек на 1 тыс. человек населения</w:t>
            </w:r>
          </w:p>
        </w:tc>
        <w:tc>
          <w:tcPr>
            <w:tcW w:w="131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Экз.</w:t>
            </w:r>
          </w:p>
        </w:tc>
        <w:tc>
          <w:tcPr>
            <w:tcW w:w="218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B757EA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398</w:t>
            </w:r>
          </w:p>
        </w:tc>
        <w:tc>
          <w:tcPr>
            <w:tcW w:w="218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B757EA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324</w:t>
            </w:r>
          </w:p>
        </w:tc>
        <w:tc>
          <w:tcPr>
            <w:tcW w:w="217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B757EA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278</w:t>
            </w:r>
          </w:p>
        </w:tc>
        <w:tc>
          <w:tcPr>
            <w:tcW w:w="218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B757EA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278</w:t>
            </w:r>
          </w:p>
        </w:tc>
        <w:tc>
          <w:tcPr>
            <w:tcW w:w="218" w:type="pct"/>
            <w:gridSpan w:val="2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B757EA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278</w:t>
            </w:r>
          </w:p>
        </w:tc>
        <w:tc>
          <w:tcPr>
            <w:tcW w:w="218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B757EA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278</w:t>
            </w:r>
          </w:p>
        </w:tc>
        <w:tc>
          <w:tcPr>
            <w:tcW w:w="261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B757EA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1630A7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278</w:t>
            </w:r>
          </w:p>
        </w:tc>
        <w:tc>
          <w:tcPr>
            <w:tcW w:w="218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Default="00CD5FA3" w:rsidP="00631A72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0C425F" w:rsidP="00CD5FA3">
            <w:pPr>
              <w:ind w:right="-79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265</w:t>
            </w: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05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0C425F" w:rsidRPr="001630A7" w:rsidRDefault="000C425F" w:rsidP="000C425F">
            <w:pPr>
              <w:ind w:right="-79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265</w:t>
            </w:r>
          </w:p>
          <w:p w:rsidR="00CD5FA3" w:rsidRPr="001630A7" w:rsidRDefault="00CD5FA3" w:rsidP="00631A72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61" w:type="pct"/>
            <w:shd w:val="clear" w:color="auto" w:fill="auto"/>
          </w:tcPr>
          <w:p w:rsidR="00CD5FA3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0C425F" w:rsidRPr="001630A7" w:rsidRDefault="000C425F" w:rsidP="000C425F">
            <w:pPr>
              <w:ind w:right="-79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265</w:t>
            </w: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61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0C425F" w:rsidRPr="001630A7" w:rsidRDefault="000C425F" w:rsidP="000C425F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265</w:t>
            </w:r>
          </w:p>
          <w:p w:rsidR="00CD5FA3" w:rsidRPr="001630A7" w:rsidRDefault="00CD5FA3" w:rsidP="00631A72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62" w:type="pct"/>
            <w:shd w:val="clear" w:color="auto" w:fill="auto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0C425F" w:rsidRPr="001630A7" w:rsidRDefault="000C425F" w:rsidP="000C425F">
            <w:pPr>
              <w:ind w:right="-79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265</w:t>
            </w: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61" w:type="pct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0C425F" w:rsidRPr="001630A7" w:rsidRDefault="000C425F" w:rsidP="000C425F">
            <w:pPr>
              <w:ind w:right="-79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265</w:t>
            </w:r>
          </w:p>
          <w:p w:rsidR="00CD5FA3" w:rsidRPr="001630A7" w:rsidRDefault="00CD5FA3" w:rsidP="001630A7">
            <w:pPr>
              <w:ind w:right="-79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09" w:type="pct"/>
            <w:gridSpan w:val="2"/>
          </w:tcPr>
          <w:p w:rsidR="00CD5FA3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0C425F" w:rsidRPr="001630A7" w:rsidRDefault="000C425F" w:rsidP="000C425F">
            <w:pPr>
              <w:ind w:right="-79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265</w:t>
            </w:r>
          </w:p>
          <w:p w:rsidR="00CD5FA3" w:rsidRPr="001630A7" w:rsidRDefault="00CD5FA3" w:rsidP="00CD5FA3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771" w:type="pct"/>
          </w:tcPr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0C425F" w:rsidRPr="001630A7" w:rsidRDefault="000C425F" w:rsidP="000C425F">
            <w:pPr>
              <w:ind w:right="-79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265</w:t>
            </w:r>
          </w:p>
          <w:p w:rsidR="00CD5FA3" w:rsidRPr="001630A7" w:rsidRDefault="00CD5FA3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</w:tr>
    </w:tbl>
    <w:p w:rsidR="00FA2CA2" w:rsidRPr="001630A7" w:rsidRDefault="00FA2CA2" w:rsidP="00CD5FA3"/>
    <w:sectPr w:rsidR="00FA2CA2" w:rsidRPr="001630A7" w:rsidSect="00B757EA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850EF"/>
    <w:rsid w:val="0004684B"/>
    <w:rsid w:val="000A3154"/>
    <w:rsid w:val="000C425F"/>
    <w:rsid w:val="0015678C"/>
    <w:rsid w:val="001630A7"/>
    <w:rsid w:val="00191975"/>
    <w:rsid w:val="00223377"/>
    <w:rsid w:val="00293C2E"/>
    <w:rsid w:val="003723F4"/>
    <w:rsid w:val="003F0169"/>
    <w:rsid w:val="003F719C"/>
    <w:rsid w:val="004C0F7D"/>
    <w:rsid w:val="004F672B"/>
    <w:rsid w:val="00555840"/>
    <w:rsid w:val="00610B02"/>
    <w:rsid w:val="00631A72"/>
    <w:rsid w:val="006C520F"/>
    <w:rsid w:val="00713273"/>
    <w:rsid w:val="007E19C1"/>
    <w:rsid w:val="008170C8"/>
    <w:rsid w:val="00872F99"/>
    <w:rsid w:val="00981630"/>
    <w:rsid w:val="009838CD"/>
    <w:rsid w:val="00986B79"/>
    <w:rsid w:val="009E6EB0"/>
    <w:rsid w:val="00B032F2"/>
    <w:rsid w:val="00B473D5"/>
    <w:rsid w:val="00B757EA"/>
    <w:rsid w:val="00CD5FA3"/>
    <w:rsid w:val="00CF1E37"/>
    <w:rsid w:val="00D51CE3"/>
    <w:rsid w:val="00DB78E7"/>
    <w:rsid w:val="00DF7AA1"/>
    <w:rsid w:val="00E021FE"/>
    <w:rsid w:val="00E33294"/>
    <w:rsid w:val="00E850EF"/>
    <w:rsid w:val="00F13BDB"/>
    <w:rsid w:val="00F31677"/>
    <w:rsid w:val="00F35583"/>
    <w:rsid w:val="00F60FCD"/>
    <w:rsid w:val="00FA2CA2"/>
    <w:rsid w:val="00FD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Финик</cp:lastModifiedBy>
  <cp:revision>20</cp:revision>
  <cp:lastPrinted>2024-10-19T05:10:00Z</cp:lastPrinted>
  <dcterms:created xsi:type="dcterms:W3CDTF">2016-11-23T04:56:00Z</dcterms:created>
  <dcterms:modified xsi:type="dcterms:W3CDTF">2024-11-13T05:25:00Z</dcterms:modified>
</cp:coreProperties>
</file>